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E37D07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за </w:t>
      </w:r>
      <w:r>
        <w:rPr>
          <w:b/>
          <w:sz w:val="26"/>
          <w:szCs w:val="26"/>
          <w:lang w:val="en-US"/>
        </w:rPr>
        <w:t>II</w:t>
      </w:r>
      <w:r w:rsidR="00A84FE5">
        <w:rPr>
          <w:b/>
          <w:sz w:val="26"/>
          <w:szCs w:val="26"/>
          <w:lang w:val="en-US"/>
        </w:rPr>
        <w:t>I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882CBD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>района, а также р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зультатов 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882CBD">
        <w:rPr>
          <w:sz w:val="26"/>
          <w:szCs w:val="26"/>
        </w:rPr>
        <w:t>Крутихи</w:t>
      </w:r>
      <w:r w:rsidR="00882CBD">
        <w:rPr>
          <w:sz w:val="26"/>
          <w:szCs w:val="26"/>
        </w:rPr>
        <w:t>н</w:t>
      </w:r>
      <w:r w:rsidR="00882CBD">
        <w:rPr>
          <w:sz w:val="26"/>
          <w:szCs w:val="26"/>
        </w:rPr>
        <w:t>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ством, нормативными правовыми актами администрации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E37D07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II</w:t>
      </w:r>
      <w:r w:rsidR="00A84FE5">
        <w:rPr>
          <w:b/>
          <w:sz w:val="26"/>
          <w:szCs w:val="26"/>
          <w:lang w:val="en-US"/>
        </w:rPr>
        <w:t>I</w:t>
      </w:r>
      <w:r w:rsidR="005C1398">
        <w:rPr>
          <w:b/>
          <w:sz w:val="26"/>
          <w:szCs w:val="26"/>
        </w:rPr>
        <w:t xml:space="preserve"> квартале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5C1398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882CBD">
        <w:rPr>
          <w:b/>
          <w:sz w:val="26"/>
          <w:szCs w:val="26"/>
        </w:rPr>
        <w:t>0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882CBD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1</w:t>
      </w:r>
      <w:r w:rsidR="00A84FE5">
        <w:rPr>
          <w:i/>
          <w:sz w:val="26"/>
          <w:szCs w:val="26"/>
          <w:lang w:val="en-US"/>
        </w:rPr>
        <w:t>I</w:t>
      </w:r>
      <w:r w:rsidR="005C1398">
        <w:rPr>
          <w:i/>
          <w:sz w:val="26"/>
          <w:szCs w:val="26"/>
        </w:rPr>
        <w:t xml:space="preserve"> квартале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2022</w:t>
      </w:r>
      <w:r w:rsidR="007C2187">
        <w:rPr>
          <w:i/>
          <w:sz w:val="26"/>
          <w:szCs w:val="26"/>
        </w:rPr>
        <w:t>года -</w:t>
      </w:r>
      <w:r w:rsidR="00882CBD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  <w:lang w:val="en-US"/>
        </w:rPr>
        <w:t>II</w:t>
      </w:r>
      <w:r w:rsidR="00A84FE5">
        <w:rPr>
          <w:i/>
          <w:sz w:val="26"/>
          <w:szCs w:val="26"/>
          <w:lang w:val="en-US"/>
        </w:rPr>
        <w:t>I</w:t>
      </w:r>
      <w:r w:rsidR="005C1398">
        <w:rPr>
          <w:i/>
          <w:sz w:val="26"/>
          <w:szCs w:val="26"/>
        </w:rPr>
        <w:t xml:space="preserve"> квартале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882CBD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E37D07">
        <w:rPr>
          <w:i/>
          <w:sz w:val="26"/>
          <w:szCs w:val="26"/>
        </w:rPr>
        <w:t>(в 1</w:t>
      </w:r>
      <w:r w:rsidR="00A84FE5">
        <w:rPr>
          <w:i/>
          <w:sz w:val="26"/>
          <w:szCs w:val="26"/>
          <w:lang w:val="en-US"/>
        </w:rPr>
        <w:t>I</w:t>
      </w:r>
      <w:r w:rsidR="00E37D07">
        <w:rPr>
          <w:i/>
          <w:sz w:val="26"/>
          <w:szCs w:val="26"/>
        </w:rPr>
        <w:t xml:space="preserve"> квартале 2022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0,</w:t>
      </w:r>
      <w:r w:rsidR="00E37D07">
        <w:rPr>
          <w:i/>
          <w:sz w:val="26"/>
          <w:szCs w:val="26"/>
        </w:rPr>
        <w:t xml:space="preserve"> в </w:t>
      </w:r>
      <w:r w:rsidR="00E37D07">
        <w:rPr>
          <w:i/>
          <w:sz w:val="26"/>
          <w:szCs w:val="26"/>
          <w:lang w:val="en-US"/>
        </w:rPr>
        <w:t>II</w:t>
      </w:r>
      <w:r w:rsidR="00A84FE5">
        <w:rPr>
          <w:i/>
          <w:sz w:val="26"/>
          <w:szCs w:val="26"/>
          <w:lang w:val="en-US"/>
        </w:rPr>
        <w:t>I</w:t>
      </w:r>
      <w:r w:rsidR="005C1398">
        <w:rPr>
          <w:i/>
          <w:sz w:val="26"/>
          <w:szCs w:val="26"/>
        </w:rPr>
        <w:t xml:space="preserve"> квартале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 xml:space="preserve">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882CBD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 xml:space="preserve">в </w:t>
      </w:r>
      <w:r w:rsidR="00E37D07">
        <w:rPr>
          <w:i/>
          <w:sz w:val="26"/>
          <w:szCs w:val="26"/>
        </w:rPr>
        <w:t>1</w:t>
      </w:r>
      <w:r w:rsidR="00A84FE5">
        <w:rPr>
          <w:i/>
          <w:sz w:val="26"/>
          <w:szCs w:val="26"/>
          <w:lang w:val="en-US"/>
        </w:rPr>
        <w:t>I</w:t>
      </w:r>
      <w:r w:rsidR="00882CBD">
        <w:rPr>
          <w:i/>
          <w:sz w:val="26"/>
          <w:szCs w:val="26"/>
        </w:rPr>
        <w:t xml:space="preserve"> квартале 2022года -1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E37D07">
        <w:rPr>
          <w:i/>
          <w:sz w:val="26"/>
          <w:szCs w:val="26"/>
          <w:lang w:val="en-US"/>
        </w:rPr>
        <w:t>II</w:t>
      </w:r>
      <w:r w:rsidR="00A84FE5">
        <w:rPr>
          <w:i/>
          <w:sz w:val="26"/>
          <w:szCs w:val="26"/>
          <w:lang w:val="en-US"/>
        </w:rPr>
        <w:t>I</w:t>
      </w:r>
      <w:r w:rsidR="005C1398">
        <w:rPr>
          <w:i/>
          <w:sz w:val="26"/>
          <w:szCs w:val="26"/>
        </w:rPr>
        <w:t xml:space="preserve">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882CBD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882CBD">
        <w:rPr>
          <w:sz w:val="26"/>
          <w:szCs w:val="26"/>
        </w:rPr>
        <w:t>Кр</w:t>
      </w:r>
      <w:r w:rsidR="00882CBD">
        <w:rPr>
          <w:sz w:val="26"/>
          <w:szCs w:val="26"/>
        </w:rPr>
        <w:t>у</w:t>
      </w:r>
      <w:r w:rsidR="00882CBD">
        <w:rPr>
          <w:sz w:val="26"/>
          <w:szCs w:val="26"/>
        </w:rPr>
        <w:t>тихинского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="00E37D07">
        <w:rPr>
          <w:i/>
          <w:sz w:val="26"/>
          <w:szCs w:val="26"/>
        </w:rPr>
        <w:t>в 1</w:t>
      </w:r>
      <w:r w:rsidR="00A84FE5">
        <w:rPr>
          <w:i/>
          <w:sz w:val="26"/>
          <w:szCs w:val="26"/>
          <w:lang w:val="en-US"/>
        </w:rPr>
        <w:t>I</w:t>
      </w:r>
      <w:r w:rsidR="00E37D07">
        <w:rPr>
          <w:i/>
          <w:sz w:val="26"/>
          <w:szCs w:val="26"/>
        </w:rPr>
        <w:t xml:space="preserve"> квартале 2022</w:t>
      </w:r>
      <w:r w:rsidR="005C1398">
        <w:rPr>
          <w:i/>
          <w:sz w:val="26"/>
          <w:szCs w:val="26"/>
        </w:rPr>
        <w:t>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E37D07">
        <w:rPr>
          <w:i/>
          <w:sz w:val="26"/>
          <w:szCs w:val="26"/>
          <w:lang w:val="en-US"/>
        </w:rPr>
        <w:t>II</w:t>
      </w:r>
      <w:r w:rsidR="00A84FE5">
        <w:rPr>
          <w:i/>
          <w:sz w:val="26"/>
          <w:szCs w:val="26"/>
          <w:lang w:val="en-US"/>
        </w:rPr>
        <w:t>I</w:t>
      </w:r>
      <w:r w:rsidR="005C1398">
        <w:rPr>
          <w:i/>
          <w:sz w:val="26"/>
          <w:szCs w:val="26"/>
        </w:rPr>
        <w:t xml:space="preserve"> кварт</w:t>
      </w:r>
      <w:r w:rsidR="005C1398">
        <w:rPr>
          <w:i/>
          <w:sz w:val="26"/>
          <w:szCs w:val="26"/>
        </w:rPr>
        <w:t>а</w:t>
      </w:r>
      <w:r w:rsidR="005C1398">
        <w:rPr>
          <w:i/>
          <w:sz w:val="26"/>
          <w:szCs w:val="26"/>
        </w:rPr>
        <w:t>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4036B5" wp14:editId="1C7FA588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84FE5">
        <w:rPr>
          <w:sz w:val="26"/>
          <w:szCs w:val="26"/>
        </w:rPr>
        <w:t>II</w:t>
      </w:r>
      <w:r w:rsidR="008D5933">
        <w:rPr>
          <w:sz w:val="26"/>
          <w:szCs w:val="26"/>
        </w:rPr>
        <w:t xml:space="preserve"> кварталом</w:t>
      </w:r>
      <w:r w:rsidR="00E41FE2">
        <w:rPr>
          <w:sz w:val="26"/>
          <w:szCs w:val="26"/>
        </w:rPr>
        <w:t xml:space="preserve"> 2022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A84FE5">
        <w:rPr>
          <w:sz w:val="26"/>
          <w:szCs w:val="26"/>
        </w:rPr>
        <w:t xml:space="preserve"> </w:t>
      </w:r>
      <w:proofErr w:type="spellStart"/>
      <w:r w:rsidR="00A84FE5">
        <w:rPr>
          <w:sz w:val="26"/>
          <w:szCs w:val="26"/>
        </w:rPr>
        <w:t>yt</w:t>
      </w:r>
      <w:proofErr w:type="spellEnd"/>
      <w:r w:rsidR="00A84FE5">
        <w:rPr>
          <w:sz w:val="26"/>
          <w:szCs w:val="26"/>
        </w:rPr>
        <w:t xml:space="preserve"> </w:t>
      </w:r>
      <w:proofErr w:type="spellStart"/>
      <w:r w:rsidR="00A84FE5">
        <w:rPr>
          <w:sz w:val="26"/>
          <w:szCs w:val="26"/>
        </w:rPr>
        <w:t>bpvtybkjcm</w:t>
      </w:r>
      <w:proofErr w:type="spellEnd"/>
      <w:r w:rsidR="00E41FE2" w:rsidRPr="00A34D48">
        <w:rPr>
          <w:sz w:val="26"/>
          <w:szCs w:val="26"/>
        </w:rPr>
        <w:t xml:space="preserve"> </w:t>
      </w:r>
      <w:r w:rsidR="00B05641" w:rsidRPr="00A34D48">
        <w:rPr>
          <w:sz w:val="26"/>
          <w:szCs w:val="26"/>
        </w:rPr>
        <w:t>%</w:t>
      </w:r>
      <w:r w:rsidR="005615BF">
        <w:rPr>
          <w:sz w:val="26"/>
          <w:szCs w:val="26"/>
        </w:rPr>
        <w:t xml:space="preserve"> (на</w:t>
      </w:r>
      <w:r w:rsidR="00713819">
        <w:rPr>
          <w:sz w:val="26"/>
          <w:szCs w:val="26"/>
        </w:rPr>
        <w:t xml:space="preserve"> </w:t>
      </w:r>
      <w:r w:rsidR="00A84FE5">
        <w:rPr>
          <w:sz w:val="26"/>
          <w:szCs w:val="26"/>
        </w:rPr>
        <w:t>0</w:t>
      </w:r>
      <w:r w:rsidR="005C6467">
        <w:rPr>
          <w:sz w:val="26"/>
          <w:szCs w:val="26"/>
        </w:rPr>
        <w:t xml:space="preserve"> </w:t>
      </w:r>
      <w:r w:rsidR="00E37D07">
        <w:rPr>
          <w:sz w:val="26"/>
          <w:szCs w:val="26"/>
        </w:rPr>
        <w:t>обращение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E37D07">
        <w:rPr>
          <w:sz w:val="26"/>
          <w:szCs w:val="26"/>
          <w:lang w:val="en-US"/>
        </w:rPr>
        <w:t>II</w:t>
      </w:r>
      <w:r w:rsidR="00A84FE5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E37D07">
        <w:rPr>
          <w:sz w:val="26"/>
          <w:szCs w:val="26"/>
        </w:rPr>
        <w:t xml:space="preserve">ний и запросов уменьшилось </w:t>
      </w:r>
      <w:r w:rsidR="00882CBD">
        <w:rPr>
          <w:sz w:val="26"/>
          <w:szCs w:val="26"/>
        </w:rPr>
        <w:t>100</w:t>
      </w:r>
      <w:r w:rsidR="00E37D07">
        <w:rPr>
          <w:sz w:val="26"/>
          <w:szCs w:val="26"/>
        </w:rPr>
        <w:t>%</w:t>
      </w:r>
      <w:r w:rsidR="00E41FE2">
        <w:rPr>
          <w:sz w:val="26"/>
          <w:szCs w:val="26"/>
        </w:rPr>
        <w:t xml:space="preserve"> </w:t>
      </w:r>
      <w:r w:rsidR="00E37D07">
        <w:rPr>
          <w:sz w:val="26"/>
          <w:szCs w:val="26"/>
        </w:rPr>
        <w:t xml:space="preserve"> (на 1 обращение</w:t>
      </w:r>
      <w:r w:rsidR="00C3012B">
        <w:rPr>
          <w:sz w:val="26"/>
          <w:szCs w:val="26"/>
        </w:rPr>
        <w:t>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82CBD">
        <w:rPr>
          <w:b/>
          <w:sz w:val="26"/>
          <w:szCs w:val="26"/>
        </w:rPr>
        <w:t>0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882CBD">
        <w:rPr>
          <w:b/>
          <w:sz w:val="26"/>
          <w:szCs w:val="26"/>
        </w:rPr>
        <w:t>0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8D5933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882CBD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01796">
        <w:rPr>
          <w:sz w:val="26"/>
          <w:szCs w:val="26"/>
          <w:lang w:val="en-US"/>
        </w:rPr>
        <w:t>II</w:t>
      </w:r>
      <w:r w:rsidR="00A84FE5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882CBD">
        <w:rPr>
          <w:sz w:val="26"/>
          <w:szCs w:val="26"/>
        </w:rPr>
        <w:t>Крутихинского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</w:t>
      </w:r>
      <w:r w:rsidR="000F04C7">
        <w:rPr>
          <w:sz w:val="26"/>
          <w:szCs w:val="26"/>
        </w:rPr>
        <w:t>в</w:t>
      </w:r>
      <w:r w:rsidR="000F04C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5C6467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A84FE5">
        <w:rPr>
          <w:i/>
          <w:sz w:val="26"/>
          <w:szCs w:val="26"/>
        </w:rPr>
        <w:t>(в I</w:t>
      </w:r>
      <w:r w:rsidR="00A84FE5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801796">
        <w:rPr>
          <w:i/>
          <w:sz w:val="26"/>
          <w:szCs w:val="26"/>
        </w:rPr>
        <w:t>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62C6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801796">
        <w:rPr>
          <w:i/>
          <w:sz w:val="26"/>
          <w:szCs w:val="26"/>
          <w:lang w:val="en-US"/>
        </w:rPr>
        <w:t>II</w:t>
      </w:r>
      <w:r w:rsidR="00A84FE5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84FE5">
        <w:rPr>
          <w:sz w:val="26"/>
          <w:szCs w:val="26"/>
        </w:rPr>
        <w:t>II</w:t>
      </w:r>
      <w:r w:rsidR="00801796">
        <w:rPr>
          <w:sz w:val="26"/>
          <w:szCs w:val="26"/>
        </w:rPr>
        <w:t xml:space="preserve"> кварталом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801796">
        <w:rPr>
          <w:sz w:val="26"/>
          <w:szCs w:val="26"/>
          <w:lang w:val="en-US"/>
        </w:rPr>
        <w:t>II</w:t>
      </w:r>
      <w:r w:rsidR="00A84FE5">
        <w:rPr>
          <w:sz w:val="26"/>
          <w:szCs w:val="26"/>
          <w:lang w:val="en-US"/>
        </w:rPr>
        <w:t>I</w:t>
      </w:r>
      <w:r w:rsidR="00801796">
        <w:rPr>
          <w:sz w:val="26"/>
          <w:szCs w:val="26"/>
        </w:rPr>
        <w:t xml:space="preserve"> квартал</w:t>
      </w:r>
      <w:r w:rsidR="008D5933">
        <w:rPr>
          <w:sz w:val="26"/>
          <w:szCs w:val="26"/>
        </w:rPr>
        <w:t>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 wp14:anchorId="3F33ADA2" wp14:editId="3C990096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A84FE5">
        <w:rPr>
          <w:i/>
          <w:sz w:val="26"/>
          <w:szCs w:val="26"/>
        </w:rPr>
        <w:t>II</w:t>
      </w:r>
      <w:r w:rsidR="00801796">
        <w:rPr>
          <w:i/>
          <w:sz w:val="26"/>
          <w:szCs w:val="26"/>
        </w:rPr>
        <w:t xml:space="preserve"> квартале 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756684" w:rsidRPr="00220798">
        <w:rPr>
          <w:i/>
          <w:sz w:val="26"/>
          <w:szCs w:val="26"/>
        </w:rPr>
        <w:t xml:space="preserve"> в </w:t>
      </w:r>
      <w:r w:rsidR="00801796">
        <w:rPr>
          <w:i/>
          <w:sz w:val="26"/>
          <w:szCs w:val="26"/>
          <w:lang w:val="en-US"/>
        </w:rPr>
        <w:t>II</w:t>
      </w:r>
      <w:r w:rsidR="00A84FE5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801796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01796">
        <w:rPr>
          <w:i/>
          <w:sz w:val="26"/>
          <w:szCs w:val="26"/>
        </w:rPr>
        <w:t xml:space="preserve"> (в I</w:t>
      </w:r>
      <w:r w:rsidR="00A84FE5">
        <w:rPr>
          <w:i/>
          <w:sz w:val="26"/>
          <w:szCs w:val="26"/>
          <w:lang w:val="en-US"/>
        </w:rPr>
        <w:t>I</w:t>
      </w:r>
      <w:r w:rsidR="00801796">
        <w:rPr>
          <w:i/>
          <w:sz w:val="26"/>
          <w:szCs w:val="26"/>
        </w:rPr>
        <w:t xml:space="preserve"> квартале  2022</w:t>
      </w:r>
      <w:r w:rsidR="008D5933">
        <w:rPr>
          <w:i/>
          <w:sz w:val="26"/>
          <w:szCs w:val="26"/>
        </w:rPr>
        <w:t xml:space="preserve"> года – 0);, в 1</w:t>
      </w:r>
      <w:r w:rsidR="00801796">
        <w:rPr>
          <w:i/>
          <w:sz w:val="26"/>
          <w:szCs w:val="26"/>
          <w:lang w:val="en-US"/>
        </w:rPr>
        <w:t>I</w:t>
      </w:r>
      <w:r w:rsidR="00A84FE5">
        <w:rPr>
          <w:i/>
          <w:sz w:val="26"/>
          <w:szCs w:val="26"/>
        </w:rPr>
        <w:t xml:space="preserve">I </w:t>
      </w:r>
      <w:r w:rsidR="008D5933">
        <w:rPr>
          <w:i/>
          <w:sz w:val="26"/>
          <w:szCs w:val="26"/>
        </w:rPr>
        <w:t>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BB5696">
        <w:rPr>
          <w:i/>
          <w:sz w:val="26"/>
          <w:szCs w:val="26"/>
        </w:rPr>
        <w:t xml:space="preserve">  </w:t>
      </w:r>
      <w:r w:rsidR="00BB5696" w:rsidRPr="00BB5696">
        <w:rPr>
          <w:sz w:val="26"/>
          <w:szCs w:val="26"/>
        </w:rPr>
        <w:t>(</w:t>
      </w:r>
      <w:r w:rsidR="00801796">
        <w:rPr>
          <w:i/>
          <w:sz w:val="26"/>
          <w:szCs w:val="26"/>
        </w:rPr>
        <w:t>в I</w:t>
      </w:r>
      <w:r w:rsidR="00A84FE5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</w:rPr>
        <w:t>квартале  2022</w:t>
      </w:r>
      <w:r w:rsidR="008D5933">
        <w:rPr>
          <w:i/>
          <w:sz w:val="26"/>
          <w:szCs w:val="26"/>
        </w:rPr>
        <w:t xml:space="preserve"> года – 0);, в </w:t>
      </w:r>
      <w:r w:rsidR="0080179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>1</w:t>
      </w:r>
      <w:r w:rsidR="00A84FE5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sz w:val="26"/>
          <w:szCs w:val="26"/>
        </w:rPr>
        <w:t xml:space="preserve"> ;</w:t>
      </w:r>
      <w:proofErr w:type="gramEnd"/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 wp14:anchorId="54B84113" wp14:editId="3BA553CA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>
        <w:rPr>
          <w:b/>
        </w:rPr>
        <w:t xml:space="preserve">вы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района и в администрацию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</w:t>
      </w:r>
      <w:r w:rsidRPr="00262FB5">
        <w:rPr>
          <w:b/>
        </w:rPr>
        <w:t xml:space="preserve"> района в </w:t>
      </w:r>
      <w:r w:rsidR="008D5933">
        <w:rPr>
          <w:b/>
        </w:rPr>
        <w:t>1</w:t>
      </w:r>
      <w:r w:rsidR="00801796">
        <w:rPr>
          <w:b/>
          <w:lang w:val="en-US"/>
        </w:rPr>
        <w:t>I</w:t>
      </w:r>
      <w:r w:rsidR="00A84FE5">
        <w:rPr>
          <w:b/>
          <w:lang w:val="en-US"/>
        </w:rPr>
        <w:t>I</w:t>
      </w:r>
      <w:r w:rsidR="008D5933">
        <w:rPr>
          <w:b/>
        </w:rPr>
        <w:t xml:space="preserve"> квартале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801796">
        <w:rPr>
          <w:b/>
        </w:rPr>
        <w:t>I</w:t>
      </w:r>
      <w:r w:rsidR="00A84FE5">
        <w:rPr>
          <w:b/>
          <w:lang w:val="en-US"/>
        </w:rPr>
        <w:t>I</w:t>
      </w:r>
      <w:r w:rsidR="00801796">
        <w:rPr>
          <w:b/>
        </w:rPr>
        <w:t xml:space="preserve"> ква</w:t>
      </w:r>
      <w:r w:rsidR="00801796">
        <w:rPr>
          <w:b/>
        </w:rPr>
        <w:t>р</w:t>
      </w:r>
      <w:r w:rsidR="00801796">
        <w:rPr>
          <w:b/>
        </w:rPr>
        <w:t>талом 2022</w:t>
      </w:r>
      <w:r w:rsidRPr="00262FB5">
        <w:rPr>
          <w:b/>
        </w:rPr>
        <w:t xml:space="preserve"> г. и </w:t>
      </w:r>
      <w:r w:rsidR="008D5933">
        <w:rPr>
          <w:b/>
        </w:rPr>
        <w:t>1</w:t>
      </w:r>
      <w:r w:rsidR="00801796">
        <w:rPr>
          <w:b/>
          <w:lang w:val="en-US"/>
        </w:rPr>
        <w:t>I</w:t>
      </w:r>
      <w:r w:rsidR="00A84FE5">
        <w:rPr>
          <w:b/>
          <w:lang w:val="en-US"/>
        </w:rPr>
        <w:t>I</w:t>
      </w:r>
      <w:r w:rsidR="008D5933">
        <w:rPr>
          <w:b/>
        </w:rPr>
        <w:t xml:space="preserve"> кварталом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1C640D" wp14:editId="54371B8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</w:t>
      </w:r>
      <w:r w:rsidR="00A44DD6">
        <w:rPr>
          <w:sz w:val="26"/>
          <w:szCs w:val="26"/>
        </w:rPr>
        <w:t>о</w:t>
      </w:r>
      <w:r w:rsidR="00A44DD6">
        <w:rPr>
          <w:sz w:val="26"/>
          <w:szCs w:val="26"/>
        </w:rPr>
        <w:t>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</w:t>
      </w:r>
      <w:r w:rsidR="003F70D3">
        <w:rPr>
          <w:sz w:val="26"/>
          <w:szCs w:val="26"/>
        </w:rPr>
        <w:t>ь</w:t>
      </w:r>
      <w:r w:rsidR="003F70D3">
        <w:rPr>
          <w:sz w:val="26"/>
          <w:szCs w:val="26"/>
        </w:rPr>
        <w:t xml:space="preserve">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</w:t>
      </w:r>
      <w:proofErr w:type="gramEnd"/>
      <w:r w:rsidR="00947051">
        <w:rPr>
          <w:sz w:val="26"/>
          <w:szCs w:val="26"/>
        </w:rPr>
        <w:t xml:space="preserve">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80179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01796">
        <w:rPr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 w:rsidR="00C757C4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>года на личный прием</w:t>
      </w:r>
      <w:proofErr w:type="gramStart"/>
      <w:r w:rsidR="00A44DD6" w:rsidRPr="00BB5696">
        <w:rPr>
          <w:sz w:val="26"/>
          <w:szCs w:val="26"/>
        </w:rPr>
        <w:t xml:space="preserve"> </w:t>
      </w:r>
      <w:r w:rsidR="00186A96" w:rsidRPr="00BB56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882CBD">
        <w:rPr>
          <w:sz w:val="26"/>
          <w:szCs w:val="26"/>
        </w:rPr>
        <w:t>Крутихинского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обратилось</w:t>
      </w:r>
      <w:r w:rsidR="003D0F74" w:rsidRPr="00BB5696">
        <w:rPr>
          <w:sz w:val="26"/>
          <w:szCs w:val="26"/>
        </w:rPr>
        <w:t xml:space="preserve"> </w:t>
      </w:r>
      <w:r w:rsidR="00882CBD">
        <w:rPr>
          <w:sz w:val="26"/>
          <w:szCs w:val="26"/>
        </w:rPr>
        <w:t>0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человек  </w:t>
      </w:r>
      <w:r w:rsidR="003D0F74" w:rsidRPr="00BB5696">
        <w:rPr>
          <w:i/>
          <w:sz w:val="26"/>
          <w:szCs w:val="26"/>
        </w:rPr>
        <w:t xml:space="preserve">(в </w:t>
      </w:r>
      <w:r w:rsidR="0080179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</w:t>
      </w:r>
      <w:proofErr w:type="spellStart"/>
      <w:proofErr w:type="gramStart"/>
      <w:r w:rsidR="00C757C4">
        <w:rPr>
          <w:i/>
          <w:sz w:val="26"/>
          <w:szCs w:val="26"/>
          <w:lang w:val="en-US"/>
        </w:rPr>
        <w:t>I</w:t>
      </w:r>
      <w:proofErr w:type="spellEnd"/>
      <w:proofErr w:type="gramEnd"/>
      <w:r w:rsidR="008D5933">
        <w:rPr>
          <w:i/>
          <w:sz w:val="26"/>
          <w:szCs w:val="26"/>
        </w:rPr>
        <w:t>квартале</w:t>
      </w:r>
      <w:r w:rsidR="0020335C" w:rsidRPr="00BB5696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</w:rPr>
        <w:t>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882CBD">
        <w:rPr>
          <w:i/>
          <w:sz w:val="26"/>
          <w:szCs w:val="26"/>
        </w:rPr>
        <w:t>0</w:t>
      </w:r>
      <w:r w:rsidR="008D5933">
        <w:rPr>
          <w:i/>
          <w:sz w:val="26"/>
          <w:szCs w:val="26"/>
        </w:rPr>
        <w:t>, в 1</w:t>
      </w:r>
      <w:r w:rsidR="00801796">
        <w:rPr>
          <w:i/>
          <w:sz w:val="26"/>
          <w:szCs w:val="26"/>
          <w:lang w:val="en-US"/>
        </w:rPr>
        <w:t>I</w:t>
      </w:r>
      <w:r w:rsidR="00C757C4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882CBD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Pr="00141670">
        <w:rPr>
          <w:b/>
          <w:bCs/>
          <w:color w:val="000000"/>
        </w:rPr>
        <w:t xml:space="preserve">страции </w:t>
      </w:r>
      <w:r w:rsidR="00882CBD">
        <w:rPr>
          <w:b/>
          <w:bCs/>
          <w:color w:val="000000"/>
        </w:rPr>
        <w:t>Крутихинского</w:t>
      </w:r>
      <w:r w:rsidRPr="00141670">
        <w:rPr>
          <w:b/>
          <w:bCs/>
          <w:color w:val="000000"/>
        </w:rPr>
        <w:t xml:space="preserve"> сельсов</w:t>
      </w:r>
      <w:r w:rsidR="00801796">
        <w:rPr>
          <w:b/>
          <w:bCs/>
          <w:color w:val="000000"/>
        </w:rPr>
        <w:t>ета Кыштовского района в II</w:t>
      </w:r>
      <w:r w:rsidR="00C757C4">
        <w:rPr>
          <w:b/>
          <w:bCs/>
          <w:color w:val="000000"/>
          <w:lang w:val="en-US"/>
        </w:rPr>
        <w:t>I</w:t>
      </w:r>
      <w:r w:rsidR="00FC2AB2">
        <w:rPr>
          <w:b/>
          <w:bCs/>
          <w:color w:val="000000"/>
        </w:rPr>
        <w:t xml:space="preserve"> квартале</w:t>
      </w:r>
      <w:r w:rsidR="00731F53">
        <w:rPr>
          <w:b/>
          <w:bCs/>
          <w:color w:val="000000"/>
        </w:rPr>
        <w:t xml:space="preserve"> </w:t>
      </w:r>
      <w:r w:rsidR="00801796">
        <w:rPr>
          <w:b/>
          <w:bCs/>
          <w:color w:val="000000"/>
        </w:rPr>
        <w:t>2022года, в сра</w:t>
      </w:r>
      <w:r w:rsidR="00801796">
        <w:rPr>
          <w:b/>
          <w:bCs/>
          <w:color w:val="000000"/>
        </w:rPr>
        <w:t>в</w:t>
      </w:r>
      <w:r w:rsidR="00801796">
        <w:rPr>
          <w:b/>
          <w:bCs/>
          <w:color w:val="000000"/>
        </w:rPr>
        <w:t>нении с I</w:t>
      </w:r>
      <w:r w:rsidR="00C757C4">
        <w:rPr>
          <w:b/>
          <w:bCs/>
          <w:color w:val="000000"/>
          <w:lang w:val="en-US"/>
        </w:rPr>
        <w:t>I</w:t>
      </w:r>
      <w:r w:rsidR="00801796">
        <w:rPr>
          <w:b/>
          <w:bCs/>
          <w:color w:val="000000"/>
        </w:rPr>
        <w:t xml:space="preserve"> кварталом 2022</w:t>
      </w:r>
      <w:r w:rsidRPr="00141670">
        <w:rPr>
          <w:b/>
          <w:bCs/>
          <w:color w:val="000000"/>
        </w:rPr>
        <w:t xml:space="preserve"> года и </w:t>
      </w:r>
      <w:r w:rsidR="00801796">
        <w:rPr>
          <w:b/>
          <w:bCs/>
          <w:color w:val="000000"/>
        </w:rPr>
        <w:t>II</w:t>
      </w:r>
      <w:r w:rsidR="00C757C4">
        <w:rPr>
          <w:b/>
          <w:bCs/>
          <w:color w:val="000000"/>
          <w:lang w:val="en-US"/>
        </w:rPr>
        <w:t>I</w:t>
      </w:r>
      <w:r w:rsidR="00FC2AB2">
        <w:rPr>
          <w:b/>
          <w:bCs/>
          <w:color w:val="000000"/>
        </w:rPr>
        <w:t xml:space="preserve"> кварталом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bookmarkStart w:id="0" w:name="_GoBack"/>
      <w:r w:rsidR="00731F53">
        <w:rPr>
          <w:noProof/>
        </w:rPr>
        <w:drawing>
          <wp:inline distT="0" distB="0" distL="0" distR="0" wp14:anchorId="1384A4D8" wp14:editId="62B49BFA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882CBD">
        <w:rPr>
          <w:b/>
          <w:sz w:val="26"/>
          <w:szCs w:val="26"/>
        </w:rPr>
        <w:t>Крутихинского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66948">
        <w:rPr>
          <w:sz w:val="26"/>
          <w:szCs w:val="26"/>
          <w:lang w:val="en-US"/>
        </w:rPr>
        <w:t>II</w:t>
      </w:r>
      <w:r w:rsidR="00C757C4">
        <w:rPr>
          <w:sz w:val="26"/>
          <w:szCs w:val="26"/>
          <w:lang w:val="en-US"/>
        </w:rPr>
        <w:t>I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A66948">
        <w:rPr>
          <w:i/>
          <w:sz w:val="26"/>
          <w:szCs w:val="26"/>
        </w:rPr>
        <w:t>(в I</w:t>
      </w:r>
      <w:r w:rsidR="00C757C4">
        <w:rPr>
          <w:i/>
          <w:sz w:val="26"/>
          <w:szCs w:val="26"/>
          <w:lang w:val="en-US"/>
        </w:rPr>
        <w:t>I</w:t>
      </w:r>
      <w:r w:rsidR="00A66948">
        <w:rPr>
          <w:i/>
          <w:sz w:val="26"/>
          <w:szCs w:val="26"/>
        </w:rPr>
        <w:t xml:space="preserve"> квартале 2022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A66948">
        <w:rPr>
          <w:i/>
          <w:sz w:val="26"/>
          <w:szCs w:val="26"/>
        </w:rPr>
        <w:t>II</w:t>
      </w:r>
      <w:r w:rsidR="00C757C4">
        <w:rPr>
          <w:i/>
          <w:sz w:val="26"/>
          <w:szCs w:val="26"/>
          <w:lang w:val="en-US"/>
        </w:rPr>
        <w:t>I</w:t>
      </w:r>
      <w:r w:rsidR="00A66948">
        <w:rPr>
          <w:i/>
          <w:sz w:val="26"/>
          <w:szCs w:val="26"/>
        </w:rPr>
        <w:t xml:space="preserve">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731F53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882CBD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Кыштовского района Новосибирской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 постоянно ведет прием граждан, регулярно  отвечает на письменные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на личном приеме своевременно решает поставленные  вопросы, дает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99A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1796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2CBD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3E10"/>
    <w:rsid w:val="00A666B5"/>
    <w:rsid w:val="00A66948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4FE5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57C4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37D07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727552"/>
        <c:axId val="132729088"/>
        <c:axId val="0"/>
      </c:bar3DChart>
      <c:catAx>
        <c:axId val="13272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729088"/>
        <c:crosses val="autoZero"/>
        <c:auto val="1"/>
        <c:lblAlgn val="ctr"/>
        <c:lblOffset val="100"/>
        <c:noMultiLvlLbl val="0"/>
      </c:catAx>
      <c:valAx>
        <c:axId val="13272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727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953600"/>
        <c:axId val="132955136"/>
        <c:axId val="0"/>
      </c:bar3DChart>
      <c:catAx>
        <c:axId val="132953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955136"/>
        <c:crosses val="autoZero"/>
        <c:auto val="1"/>
        <c:lblAlgn val="ctr"/>
        <c:lblOffset val="100"/>
        <c:noMultiLvlLbl val="0"/>
      </c:catAx>
      <c:valAx>
        <c:axId val="132955136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95360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966656"/>
        <c:axId val="132993024"/>
        <c:axId val="0"/>
      </c:bar3DChart>
      <c:catAx>
        <c:axId val="13296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993024"/>
        <c:crosses val="autoZero"/>
        <c:auto val="1"/>
        <c:lblAlgn val="ctr"/>
        <c:lblOffset val="100"/>
        <c:noMultiLvlLbl val="0"/>
      </c:catAx>
      <c:valAx>
        <c:axId val="13299302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32966656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2084608"/>
        <c:axId val="172098688"/>
        <c:axId val="0"/>
      </c:bar3DChart>
      <c:catAx>
        <c:axId val="172084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098688"/>
        <c:crosses val="autoZero"/>
        <c:auto val="1"/>
        <c:lblAlgn val="ctr"/>
        <c:lblOffset val="100"/>
        <c:noMultiLvlLbl val="0"/>
      </c:catAx>
      <c:valAx>
        <c:axId val="172098688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08460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2164224"/>
        <c:axId val="172165760"/>
        <c:axId val="0"/>
      </c:bar3DChart>
      <c:catAx>
        <c:axId val="1721642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2165760"/>
        <c:crosses val="autoZero"/>
        <c:auto val="1"/>
        <c:lblAlgn val="ctr"/>
        <c:lblOffset val="100"/>
        <c:noMultiLvlLbl val="0"/>
      </c:catAx>
      <c:valAx>
        <c:axId val="172165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2164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Крутихинского сельсоветка Кыштовского района и в администрацию   сельсовета Кыштовского района в 1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квартале 2022 г. в сравнении с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Крутихинского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Крутихинского  сельсовета Кыштовского района в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квартале 2022г. в сравнении с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Крутихинского 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Крутихинского сельсовета Кыштовского  района в 1</a:t>
          </a:r>
          <a:r>
            <a:rPr lang="en-US" sz="11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квартале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39FC5-52AD-4AAF-AE2F-EE91C5EB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Крутиха</cp:lastModifiedBy>
  <cp:revision>6</cp:revision>
  <cp:lastPrinted>2022-04-08T10:13:00Z</cp:lastPrinted>
  <dcterms:created xsi:type="dcterms:W3CDTF">2022-10-05T09:41:00Z</dcterms:created>
  <dcterms:modified xsi:type="dcterms:W3CDTF">2022-10-12T03:46:00Z</dcterms:modified>
</cp:coreProperties>
</file>