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487" w:rsidRDefault="00DE7487" w:rsidP="00DE7487">
      <w:pPr>
        <w:jc w:val="center"/>
        <w:rPr>
          <w:b/>
          <w:color w:val="000000"/>
          <w:sz w:val="28"/>
          <w:szCs w:val="28"/>
        </w:rPr>
      </w:pPr>
      <w:r>
        <w:rPr>
          <w:b/>
          <w:color w:val="000000"/>
          <w:sz w:val="28"/>
          <w:szCs w:val="28"/>
        </w:rPr>
        <w:t>СОВЕТ ДЕПУТАТОВ КРУТИХИНСКОГО  СЕЛЬСОВЕТА</w:t>
      </w:r>
    </w:p>
    <w:p w:rsidR="00DE7487" w:rsidRDefault="00DE7487" w:rsidP="00DE7487">
      <w:pPr>
        <w:jc w:val="center"/>
        <w:rPr>
          <w:b/>
          <w:color w:val="000000"/>
          <w:sz w:val="28"/>
          <w:szCs w:val="28"/>
        </w:rPr>
      </w:pPr>
      <w:r>
        <w:rPr>
          <w:b/>
          <w:color w:val="000000"/>
          <w:sz w:val="28"/>
          <w:szCs w:val="28"/>
        </w:rPr>
        <w:t>КЫШТОВСКОГО РАЙОНА НОВОСИБИРСКОЙ ОБЛАСТИ</w:t>
      </w:r>
    </w:p>
    <w:p w:rsidR="00DE7487" w:rsidRDefault="00DE7487" w:rsidP="00DE7487">
      <w:pPr>
        <w:jc w:val="center"/>
        <w:rPr>
          <w:color w:val="000000"/>
          <w:sz w:val="28"/>
          <w:szCs w:val="28"/>
        </w:rPr>
      </w:pPr>
      <w:r>
        <w:rPr>
          <w:color w:val="000000"/>
          <w:sz w:val="28"/>
          <w:szCs w:val="28"/>
        </w:rPr>
        <w:t>(шестого созыва)</w:t>
      </w:r>
    </w:p>
    <w:p w:rsidR="00DE7487" w:rsidRDefault="00DE7487" w:rsidP="00DE7487">
      <w:pPr>
        <w:jc w:val="center"/>
        <w:rPr>
          <w:b/>
          <w:color w:val="000000"/>
          <w:sz w:val="28"/>
          <w:szCs w:val="28"/>
        </w:rPr>
      </w:pPr>
    </w:p>
    <w:p w:rsidR="00DE7487" w:rsidRDefault="00DE7487" w:rsidP="00DE7487">
      <w:pPr>
        <w:jc w:val="center"/>
        <w:rPr>
          <w:b/>
          <w:color w:val="000000"/>
          <w:sz w:val="28"/>
          <w:szCs w:val="28"/>
        </w:rPr>
      </w:pPr>
    </w:p>
    <w:p w:rsidR="00DE7487" w:rsidRDefault="00DE7487" w:rsidP="00DE7487">
      <w:pPr>
        <w:jc w:val="center"/>
        <w:rPr>
          <w:b/>
          <w:color w:val="000000"/>
          <w:sz w:val="28"/>
          <w:szCs w:val="28"/>
        </w:rPr>
      </w:pPr>
      <w:r>
        <w:rPr>
          <w:b/>
          <w:color w:val="000000"/>
          <w:sz w:val="28"/>
          <w:szCs w:val="28"/>
        </w:rPr>
        <w:t>РЕШЕНИЕ</w:t>
      </w:r>
    </w:p>
    <w:p w:rsidR="00DE7487" w:rsidRDefault="00DE7487" w:rsidP="00DE7487">
      <w:pPr>
        <w:jc w:val="center"/>
        <w:rPr>
          <w:color w:val="000000"/>
          <w:sz w:val="28"/>
          <w:szCs w:val="28"/>
        </w:rPr>
      </w:pPr>
      <w:r>
        <w:rPr>
          <w:color w:val="000000"/>
          <w:sz w:val="28"/>
          <w:szCs w:val="28"/>
        </w:rPr>
        <w:t>(пятьдесят седьмой сессии)</w:t>
      </w:r>
    </w:p>
    <w:p w:rsidR="00DE7487" w:rsidRDefault="00DE7487" w:rsidP="00DE7487">
      <w:pPr>
        <w:jc w:val="center"/>
        <w:rPr>
          <w:b/>
          <w:color w:val="000000"/>
          <w:sz w:val="28"/>
          <w:szCs w:val="28"/>
        </w:rPr>
      </w:pPr>
    </w:p>
    <w:p w:rsidR="00DE7487" w:rsidRDefault="00DE7487" w:rsidP="00DE7487">
      <w:pPr>
        <w:jc w:val="center"/>
        <w:rPr>
          <w:b/>
          <w:color w:val="000000"/>
          <w:sz w:val="28"/>
          <w:szCs w:val="28"/>
        </w:rPr>
      </w:pPr>
    </w:p>
    <w:p w:rsidR="00DE7487" w:rsidRDefault="00DE7487" w:rsidP="00DE7487">
      <w:pPr>
        <w:tabs>
          <w:tab w:val="left" w:pos="12480"/>
        </w:tabs>
        <w:jc w:val="both"/>
        <w:rPr>
          <w:color w:val="000000"/>
          <w:sz w:val="28"/>
          <w:szCs w:val="28"/>
        </w:rPr>
      </w:pPr>
      <w:r>
        <w:rPr>
          <w:color w:val="000000"/>
          <w:sz w:val="28"/>
          <w:szCs w:val="28"/>
        </w:rPr>
        <w:t>от «18» апреля 2025 г.                    с. Крутиха                                            № 1</w:t>
      </w:r>
    </w:p>
    <w:p w:rsidR="00DE7487" w:rsidRDefault="00DE7487" w:rsidP="00DE7487">
      <w:pPr>
        <w:tabs>
          <w:tab w:val="left" w:pos="12480"/>
        </w:tabs>
        <w:ind w:firstLine="567"/>
        <w:jc w:val="center"/>
        <w:rPr>
          <w:color w:val="000000"/>
          <w:sz w:val="28"/>
          <w:szCs w:val="28"/>
        </w:rPr>
      </w:pPr>
    </w:p>
    <w:p w:rsidR="00DE7487" w:rsidRDefault="00DE7487" w:rsidP="00DE7487">
      <w:pPr>
        <w:tabs>
          <w:tab w:val="left" w:pos="12480"/>
        </w:tabs>
        <w:ind w:firstLine="567"/>
        <w:jc w:val="center"/>
        <w:rPr>
          <w:color w:val="000000"/>
          <w:sz w:val="28"/>
          <w:szCs w:val="28"/>
        </w:rPr>
      </w:pPr>
    </w:p>
    <w:p w:rsidR="00DE7487" w:rsidRDefault="00DE7487" w:rsidP="00DE7487">
      <w:pPr>
        <w:autoSpaceDE w:val="0"/>
        <w:autoSpaceDN w:val="0"/>
        <w:adjustRightInd w:val="0"/>
        <w:jc w:val="center"/>
        <w:rPr>
          <w:sz w:val="28"/>
          <w:szCs w:val="28"/>
        </w:rPr>
      </w:pPr>
      <w:r>
        <w:rPr>
          <w:sz w:val="28"/>
          <w:szCs w:val="28"/>
        </w:rPr>
        <w:t>Об утверждении Положения о нестационарных торговых объектах</w:t>
      </w:r>
    </w:p>
    <w:p w:rsidR="00DE7487" w:rsidRDefault="00DE7487" w:rsidP="00DE7487">
      <w:pPr>
        <w:autoSpaceDE w:val="0"/>
        <w:autoSpaceDN w:val="0"/>
        <w:adjustRightInd w:val="0"/>
        <w:jc w:val="center"/>
        <w:rPr>
          <w:sz w:val="28"/>
          <w:szCs w:val="28"/>
        </w:rPr>
      </w:pPr>
      <w:r>
        <w:rPr>
          <w:sz w:val="28"/>
          <w:szCs w:val="28"/>
        </w:rPr>
        <w:t>на территории Крутихинского сельсовета Кыштовского района</w:t>
      </w:r>
    </w:p>
    <w:p w:rsidR="00DE7487" w:rsidRDefault="00DE7487" w:rsidP="00DE7487">
      <w:pPr>
        <w:autoSpaceDE w:val="0"/>
        <w:autoSpaceDN w:val="0"/>
        <w:adjustRightInd w:val="0"/>
        <w:jc w:val="center"/>
        <w:rPr>
          <w:sz w:val="28"/>
          <w:szCs w:val="28"/>
        </w:rPr>
      </w:pPr>
      <w:r>
        <w:rPr>
          <w:sz w:val="28"/>
          <w:szCs w:val="28"/>
        </w:rPr>
        <w:t>Новосибирской области</w:t>
      </w:r>
    </w:p>
    <w:p w:rsidR="00DE7487" w:rsidRDefault="00DE7487" w:rsidP="00DE7487">
      <w:pPr>
        <w:tabs>
          <w:tab w:val="left" w:pos="12480"/>
        </w:tabs>
        <w:ind w:firstLine="567"/>
        <w:jc w:val="center"/>
        <w:rPr>
          <w:sz w:val="28"/>
          <w:szCs w:val="28"/>
        </w:rPr>
      </w:pPr>
    </w:p>
    <w:p w:rsidR="00DE7487" w:rsidRDefault="00DE7487" w:rsidP="00DE7487">
      <w:pPr>
        <w:tabs>
          <w:tab w:val="left" w:pos="12480"/>
        </w:tabs>
        <w:ind w:firstLine="567"/>
        <w:jc w:val="center"/>
        <w:rPr>
          <w:color w:val="000000"/>
          <w:sz w:val="28"/>
          <w:szCs w:val="28"/>
        </w:rPr>
      </w:pPr>
    </w:p>
    <w:p w:rsidR="00DE7487" w:rsidRDefault="00DE7487" w:rsidP="00DE7487">
      <w:pPr>
        <w:tabs>
          <w:tab w:val="left" w:pos="828"/>
        </w:tabs>
        <w:ind w:firstLine="709"/>
        <w:jc w:val="both"/>
        <w:outlineLvl w:val="0"/>
        <w:rPr>
          <w:sz w:val="28"/>
          <w:szCs w:val="28"/>
        </w:rPr>
      </w:pPr>
      <w:r>
        <w:rPr>
          <w:color w:val="000000"/>
          <w:sz w:val="28"/>
          <w:szCs w:val="28"/>
        </w:rPr>
        <w:t xml:space="preserve"> </w:t>
      </w:r>
      <w:proofErr w:type="gramStart"/>
      <w:r>
        <w:rPr>
          <w:sz w:val="28"/>
          <w:szCs w:val="28"/>
        </w:rPr>
        <w:t xml:space="preserve">В соответствии с Гражданским </w:t>
      </w:r>
      <w:hyperlink r:id="rId4" w:history="1">
        <w:r>
          <w:rPr>
            <w:rStyle w:val="a3"/>
            <w:color w:val="auto"/>
            <w:sz w:val="28"/>
            <w:szCs w:val="28"/>
            <w:u w:val="none"/>
          </w:rPr>
          <w:t>кодексом</w:t>
        </w:r>
      </w:hyperlink>
      <w:r>
        <w:rPr>
          <w:sz w:val="28"/>
          <w:szCs w:val="28"/>
        </w:rPr>
        <w:t xml:space="preserve"> Российской Федерации, Земельным </w:t>
      </w:r>
      <w:hyperlink r:id="rId5" w:history="1">
        <w:r>
          <w:rPr>
            <w:rStyle w:val="a3"/>
            <w:color w:val="auto"/>
            <w:sz w:val="28"/>
            <w:szCs w:val="28"/>
            <w:u w:val="none"/>
          </w:rPr>
          <w:t>кодексом</w:t>
        </w:r>
      </w:hyperlink>
      <w:r>
        <w:rPr>
          <w:sz w:val="28"/>
          <w:szCs w:val="28"/>
        </w:rPr>
        <w:t xml:space="preserve"> Российской Федерации, Федеральными законами от 06.10.2003 №</w:t>
      </w:r>
      <w:hyperlink r:id="rId6" w:history="1">
        <w:r>
          <w:rPr>
            <w:rStyle w:val="a3"/>
            <w:color w:val="auto"/>
            <w:sz w:val="28"/>
            <w:szCs w:val="28"/>
            <w:u w:val="none"/>
          </w:rPr>
          <w:t xml:space="preserve"> 131-ФЗ</w:t>
        </w:r>
      </w:hyperlink>
      <w:r>
        <w:rPr>
          <w:sz w:val="28"/>
          <w:szCs w:val="28"/>
        </w:rPr>
        <w:t xml:space="preserve"> "Об общих принципах организации местного самоуправления в Российской Федерации", от 28.12.2009 </w:t>
      </w:r>
      <w:hyperlink r:id="rId7" w:history="1">
        <w:r>
          <w:rPr>
            <w:rStyle w:val="a3"/>
            <w:color w:val="auto"/>
            <w:sz w:val="28"/>
            <w:szCs w:val="28"/>
            <w:u w:val="none"/>
          </w:rPr>
          <w:t>№ 381-ФЗ</w:t>
        </w:r>
      </w:hyperlink>
      <w:r>
        <w:rPr>
          <w:sz w:val="28"/>
          <w:szCs w:val="28"/>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Уставом сельского поселения Крутихинского сельсовета</w:t>
      </w:r>
      <w:r>
        <w:rPr>
          <w:color w:val="000000"/>
          <w:sz w:val="28"/>
          <w:szCs w:val="28"/>
        </w:rPr>
        <w:t xml:space="preserve"> Кыштовского</w:t>
      </w:r>
      <w:r>
        <w:rPr>
          <w:sz w:val="28"/>
          <w:szCs w:val="28"/>
        </w:rPr>
        <w:t xml:space="preserve"> муниципального района Новосибирской области, Совет депутатов Крутихинского</w:t>
      </w:r>
      <w:r>
        <w:rPr>
          <w:color w:val="000000"/>
          <w:sz w:val="28"/>
          <w:szCs w:val="28"/>
        </w:rPr>
        <w:t xml:space="preserve"> сельсовета Кыштовского</w:t>
      </w:r>
      <w:r>
        <w:rPr>
          <w:sz w:val="28"/>
          <w:szCs w:val="28"/>
        </w:rPr>
        <w:t xml:space="preserve"> района Новосибирской</w:t>
      </w:r>
      <w:proofErr w:type="gramEnd"/>
      <w:r>
        <w:rPr>
          <w:sz w:val="28"/>
          <w:szCs w:val="28"/>
        </w:rPr>
        <w:t xml:space="preserve"> области</w:t>
      </w:r>
    </w:p>
    <w:p w:rsidR="00DE7487" w:rsidRDefault="00DE7487" w:rsidP="00DE7487">
      <w:pPr>
        <w:tabs>
          <w:tab w:val="left" w:pos="828"/>
        </w:tabs>
        <w:ind w:firstLine="709"/>
        <w:jc w:val="both"/>
        <w:rPr>
          <w:sz w:val="28"/>
          <w:szCs w:val="28"/>
        </w:rPr>
      </w:pPr>
      <w:r>
        <w:rPr>
          <w:sz w:val="28"/>
          <w:szCs w:val="28"/>
        </w:rPr>
        <w:t>РЕШИЛ:</w:t>
      </w:r>
    </w:p>
    <w:p w:rsidR="00DE7487" w:rsidRDefault="00DE7487" w:rsidP="00DE7487">
      <w:pPr>
        <w:autoSpaceDE w:val="0"/>
        <w:autoSpaceDN w:val="0"/>
        <w:adjustRightInd w:val="0"/>
        <w:ind w:firstLine="709"/>
        <w:jc w:val="both"/>
        <w:rPr>
          <w:sz w:val="28"/>
          <w:szCs w:val="28"/>
        </w:rPr>
      </w:pPr>
      <w:r>
        <w:rPr>
          <w:sz w:val="28"/>
          <w:szCs w:val="28"/>
        </w:rPr>
        <w:t xml:space="preserve">1. </w:t>
      </w:r>
      <w:r>
        <w:rPr>
          <w:spacing w:val="-2"/>
          <w:sz w:val="28"/>
          <w:szCs w:val="28"/>
        </w:rPr>
        <w:t>Утвердить  Положение о нестационарных торговых объектах на территории</w:t>
      </w:r>
      <w:r>
        <w:rPr>
          <w:spacing w:val="-2"/>
        </w:rPr>
        <w:t xml:space="preserve"> </w:t>
      </w:r>
      <w:r>
        <w:rPr>
          <w:sz w:val="28"/>
          <w:szCs w:val="28"/>
        </w:rPr>
        <w:t>Крутихинского сельсовета Кыштовского района Новосибирской области.</w:t>
      </w:r>
    </w:p>
    <w:p w:rsidR="00DE7487" w:rsidRDefault="00DE7487" w:rsidP="00DE7487">
      <w:pPr>
        <w:tabs>
          <w:tab w:val="left" w:pos="1134"/>
          <w:tab w:val="left" w:pos="1418"/>
        </w:tabs>
        <w:ind w:firstLine="709"/>
        <w:jc w:val="both"/>
        <w:rPr>
          <w:sz w:val="28"/>
          <w:szCs w:val="28"/>
        </w:rPr>
      </w:pPr>
      <w:r>
        <w:rPr>
          <w:sz w:val="28"/>
          <w:szCs w:val="28"/>
        </w:rPr>
        <w:t xml:space="preserve">2. Опубликовать настоящее решение в периодическом печатном издании «Крутихинский Вестник» и разместить  на официальном сайте администрации </w:t>
      </w:r>
      <w:r>
        <w:rPr>
          <w:color w:val="000000"/>
          <w:sz w:val="28"/>
          <w:szCs w:val="28"/>
        </w:rPr>
        <w:t xml:space="preserve">Крутихинского сельсовета Кыштовского </w:t>
      </w:r>
      <w:r>
        <w:rPr>
          <w:sz w:val="28"/>
          <w:szCs w:val="28"/>
        </w:rPr>
        <w:t>района Новосибирской области.</w:t>
      </w:r>
    </w:p>
    <w:p w:rsidR="00DE7487" w:rsidRDefault="00DE7487" w:rsidP="00DE7487">
      <w:pPr>
        <w:tabs>
          <w:tab w:val="left" w:pos="1134"/>
          <w:tab w:val="left" w:pos="1418"/>
        </w:tabs>
        <w:ind w:firstLine="709"/>
        <w:jc w:val="both"/>
        <w:rPr>
          <w:sz w:val="28"/>
          <w:szCs w:val="28"/>
        </w:rPr>
      </w:pPr>
      <w:r>
        <w:rPr>
          <w:sz w:val="28"/>
          <w:szCs w:val="28"/>
        </w:rPr>
        <w:t>3. Настоящее решение вступает в силу после его официального опубликования.</w:t>
      </w:r>
    </w:p>
    <w:p w:rsidR="00DE7487" w:rsidRDefault="00DE7487" w:rsidP="00DE7487">
      <w:pPr>
        <w:jc w:val="both"/>
        <w:rPr>
          <w:sz w:val="28"/>
          <w:szCs w:val="28"/>
        </w:rPr>
      </w:pPr>
    </w:p>
    <w:p w:rsidR="00DE7487" w:rsidRDefault="00DE7487" w:rsidP="00DE7487">
      <w:pPr>
        <w:ind w:left="360"/>
        <w:rPr>
          <w:sz w:val="28"/>
          <w:szCs w:val="28"/>
        </w:rPr>
      </w:pPr>
      <w:r>
        <w:rPr>
          <w:sz w:val="28"/>
          <w:szCs w:val="28"/>
        </w:rPr>
        <w:t>Глава                                                                  Председатель</w:t>
      </w:r>
    </w:p>
    <w:p w:rsidR="00DE7487" w:rsidRDefault="00DE7487" w:rsidP="00DE7487">
      <w:pPr>
        <w:ind w:left="360"/>
        <w:rPr>
          <w:sz w:val="28"/>
          <w:szCs w:val="28"/>
        </w:rPr>
      </w:pPr>
      <w:r>
        <w:rPr>
          <w:sz w:val="28"/>
          <w:szCs w:val="28"/>
        </w:rPr>
        <w:t>Крутихинского  сельсовета                             Совета депутатов</w:t>
      </w:r>
    </w:p>
    <w:p w:rsidR="00DE7487" w:rsidRDefault="00DE7487" w:rsidP="00DE7487">
      <w:pPr>
        <w:ind w:left="360"/>
        <w:rPr>
          <w:sz w:val="28"/>
          <w:szCs w:val="28"/>
        </w:rPr>
      </w:pPr>
      <w:r>
        <w:rPr>
          <w:sz w:val="28"/>
          <w:szCs w:val="28"/>
        </w:rPr>
        <w:t>Кыштовского района                                        Крутихинского  сельсовета</w:t>
      </w:r>
    </w:p>
    <w:p w:rsidR="00DE7487" w:rsidRDefault="00DE7487" w:rsidP="00DE7487">
      <w:pPr>
        <w:rPr>
          <w:sz w:val="28"/>
          <w:szCs w:val="28"/>
        </w:rPr>
      </w:pPr>
      <w:r>
        <w:rPr>
          <w:sz w:val="28"/>
          <w:szCs w:val="28"/>
        </w:rPr>
        <w:t xml:space="preserve">     Новосибирской области                                   Кыштовского района</w:t>
      </w:r>
    </w:p>
    <w:p w:rsidR="00DE7487" w:rsidRDefault="00DE7487" w:rsidP="00DE7487">
      <w:pPr>
        <w:rPr>
          <w:sz w:val="28"/>
          <w:szCs w:val="28"/>
        </w:rPr>
      </w:pPr>
      <w:r>
        <w:rPr>
          <w:sz w:val="28"/>
          <w:szCs w:val="28"/>
        </w:rPr>
        <w:t xml:space="preserve">                                                                                 Новосибирской области</w:t>
      </w:r>
    </w:p>
    <w:p w:rsidR="00DE7487" w:rsidRDefault="00DE7487" w:rsidP="00DE7487">
      <w:pPr>
        <w:rPr>
          <w:sz w:val="28"/>
          <w:szCs w:val="28"/>
        </w:rPr>
      </w:pPr>
      <w:r>
        <w:rPr>
          <w:sz w:val="28"/>
          <w:szCs w:val="28"/>
        </w:rPr>
        <w:t xml:space="preserve">                      </w:t>
      </w:r>
    </w:p>
    <w:p w:rsidR="00DE7487" w:rsidRDefault="00DE7487" w:rsidP="00DE7487">
      <w:pPr>
        <w:rPr>
          <w:sz w:val="28"/>
          <w:szCs w:val="28"/>
        </w:rPr>
      </w:pPr>
      <w:r>
        <w:rPr>
          <w:sz w:val="28"/>
          <w:szCs w:val="28"/>
        </w:rPr>
        <w:t xml:space="preserve">      </w:t>
      </w:r>
      <w:r>
        <w:rPr>
          <w:sz w:val="28"/>
          <w:szCs w:val="28"/>
          <w:u w:val="single"/>
        </w:rPr>
        <w:t xml:space="preserve">                    </w:t>
      </w:r>
      <w:r>
        <w:rPr>
          <w:sz w:val="28"/>
          <w:szCs w:val="28"/>
        </w:rPr>
        <w:t xml:space="preserve">   Е.А. Курачёва                            ________  Н.И.Александров </w:t>
      </w:r>
    </w:p>
    <w:p w:rsidR="00DE7487" w:rsidRDefault="00DE7487" w:rsidP="00DE7487">
      <w:pPr>
        <w:autoSpaceDE w:val="0"/>
        <w:autoSpaceDN w:val="0"/>
        <w:adjustRightInd w:val="0"/>
        <w:jc w:val="right"/>
        <w:outlineLvl w:val="0"/>
        <w:rPr>
          <w:sz w:val="28"/>
          <w:szCs w:val="28"/>
        </w:rPr>
      </w:pPr>
      <w:r>
        <w:rPr>
          <w:sz w:val="28"/>
          <w:szCs w:val="28"/>
        </w:rPr>
        <w:br w:type="page"/>
      </w:r>
      <w:r>
        <w:rPr>
          <w:sz w:val="28"/>
          <w:szCs w:val="28"/>
        </w:rPr>
        <w:lastRenderedPageBreak/>
        <w:t>Утверждено</w:t>
      </w:r>
    </w:p>
    <w:p w:rsidR="00DE7487" w:rsidRDefault="00DE7487" w:rsidP="00DE7487">
      <w:pPr>
        <w:autoSpaceDE w:val="0"/>
        <w:autoSpaceDN w:val="0"/>
        <w:adjustRightInd w:val="0"/>
        <w:jc w:val="right"/>
        <w:rPr>
          <w:sz w:val="28"/>
          <w:szCs w:val="28"/>
        </w:rPr>
      </w:pPr>
      <w:r>
        <w:rPr>
          <w:sz w:val="28"/>
          <w:szCs w:val="28"/>
        </w:rPr>
        <w:t>решением Совета депутатов Крутихинского  сельсовета</w:t>
      </w:r>
    </w:p>
    <w:p w:rsidR="00DE7487" w:rsidRDefault="00DE7487" w:rsidP="00DE7487">
      <w:pPr>
        <w:autoSpaceDE w:val="0"/>
        <w:autoSpaceDN w:val="0"/>
        <w:adjustRightInd w:val="0"/>
        <w:jc w:val="right"/>
        <w:rPr>
          <w:sz w:val="28"/>
          <w:szCs w:val="28"/>
        </w:rPr>
      </w:pPr>
      <w:r>
        <w:rPr>
          <w:sz w:val="28"/>
          <w:szCs w:val="28"/>
        </w:rPr>
        <w:t>Кыштовского района Новосибирской области</w:t>
      </w:r>
    </w:p>
    <w:p w:rsidR="00DE7487" w:rsidRDefault="00DE7487" w:rsidP="00DE7487">
      <w:pPr>
        <w:autoSpaceDE w:val="0"/>
        <w:autoSpaceDN w:val="0"/>
        <w:adjustRightInd w:val="0"/>
        <w:jc w:val="right"/>
        <w:rPr>
          <w:sz w:val="28"/>
          <w:szCs w:val="28"/>
        </w:rPr>
      </w:pPr>
      <w:r>
        <w:rPr>
          <w:sz w:val="28"/>
          <w:szCs w:val="28"/>
        </w:rPr>
        <w:t>от 31.03.2025 № 4</w:t>
      </w:r>
    </w:p>
    <w:p w:rsidR="00DE7487" w:rsidRDefault="00DE7487" w:rsidP="00DE7487">
      <w:pPr>
        <w:autoSpaceDE w:val="0"/>
        <w:autoSpaceDN w:val="0"/>
        <w:adjustRightInd w:val="0"/>
        <w:jc w:val="right"/>
        <w:rPr>
          <w:sz w:val="28"/>
          <w:szCs w:val="28"/>
        </w:rPr>
      </w:pPr>
    </w:p>
    <w:p w:rsidR="00DE7487" w:rsidRDefault="00DE7487" w:rsidP="00DE7487">
      <w:pPr>
        <w:autoSpaceDE w:val="0"/>
        <w:autoSpaceDN w:val="0"/>
        <w:adjustRightInd w:val="0"/>
        <w:ind w:firstLine="540"/>
        <w:jc w:val="both"/>
        <w:rPr>
          <w:sz w:val="20"/>
          <w:szCs w:val="20"/>
        </w:rPr>
      </w:pPr>
    </w:p>
    <w:p w:rsidR="00DE7487" w:rsidRDefault="00DE7487" w:rsidP="00DE7487">
      <w:pPr>
        <w:autoSpaceDE w:val="0"/>
        <w:autoSpaceDN w:val="0"/>
        <w:adjustRightInd w:val="0"/>
        <w:jc w:val="center"/>
        <w:rPr>
          <w:b/>
          <w:bCs/>
          <w:sz w:val="20"/>
          <w:szCs w:val="20"/>
        </w:rPr>
      </w:pPr>
      <w:bookmarkStart w:id="0" w:name="Par35"/>
      <w:bookmarkEnd w:id="0"/>
    </w:p>
    <w:p w:rsidR="00DE7487" w:rsidRDefault="00DE7487" w:rsidP="00DE7487">
      <w:pPr>
        <w:autoSpaceDE w:val="0"/>
        <w:autoSpaceDN w:val="0"/>
        <w:adjustRightInd w:val="0"/>
        <w:jc w:val="center"/>
        <w:rPr>
          <w:b/>
          <w:bCs/>
          <w:sz w:val="20"/>
          <w:szCs w:val="20"/>
        </w:rPr>
      </w:pPr>
    </w:p>
    <w:p w:rsidR="00DE7487" w:rsidRDefault="00DE7487" w:rsidP="00DE7487">
      <w:pPr>
        <w:autoSpaceDE w:val="0"/>
        <w:autoSpaceDN w:val="0"/>
        <w:adjustRightInd w:val="0"/>
        <w:jc w:val="center"/>
        <w:rPr>
          <w:b/>
          <w:bCs/>
        </w:rPr>
      </w:pPr>
    </w:p>
    <w:p w:rsidR="00DE7487" w:rsidRDefault="00DE7487" w:rsidP="00DE7487">
      <w:pPr>
        <w:autoSpaceDE w:val="0"/>
        <w:autoSpaceDN w:val="0"/>
        <w:adjustRightInd w:val="0"/>
        <w:jc w:val="center"/>
        <w:rPr>
          <w:b/>
          <w:bCs/>
        </w:rPr>
      </w:pPr>
      <w:r>
        <w:rPr>
          <w:b/>
          <w:bCs/>
        </w:rPr>
        <w:t>ПОЛОЖЕНИЕ</w:t>
      </w:r>
    </w:p>
    <w:p w:rsidR="00DE7487" w:rsidRDefault="00DE7487" w:rsidP="00DE7487">
      <w:pPr>
        <w:autoSpaceDE w:val="0"/>
        <w:autoSpaceDN w:val="0"/>
        <w:adjustRightInd w:val="0"/>
        <w:jc w:val="center"/>
        <w:rPr>
          <w:b/>
          <w:bCs/>
        </w:rPr>
      </w:pPr>
      <w:r>
        <w:rPr>
          <w:b/>
          <w:bCs/>
        </w:rPr>
        <w:t>О НЕСТАЦИОНАРНЫХ ТОРГОВЫХ ОБЪЕКТАХ НА ТЕРРИТОРИИ</w:t>
      </w:r>
    </w:p>
    <w:p w:rsidR="00DE7487" w:rsidRDefault="00DE7487" w:rsidP="00DE7487">
      <w:pPr>
        <w:autoSpaceDE w:val="0"/>
        <w:autoSpaceDN w:val="0"/>
        <w:adjustRightInd w:val="0"/>
        <w:jc w:val="center"/>
        <w:rPr>
          <w:b/>
          <w:bCs/>
        </w:rPr>
      </w:pPr>
      <w:r>
        <w:rPr>
          <w:b/>
          <w:bCs/>
        </w:rPr>
        <w:t>КРУТИХИНСКОГО  СЕЛЬСОВЕТА КЫШТОВСКОГО РАЙОНА НОВОСИБИРСКОЙ ОБЛАСТИ</w:t>
      </w:r>
    </w:p>
    <w:p w:rsidR="00DE7487" w:rsidRDefault="00DE7487" w:rsidP="00DE7487">
      <w:pPr>
        <w:autoSpaceDE w:val="0"/>
        <w:autoSpaceDN w:val="0"/>
        <w:adjustRightInd w:val="0"/>
        <w:jc w:val="center"/>
        <w:rPr>
          <w:b/>
          <w:bCs/>
        </w:rPr>
      </w:pPr>
    </w:p>
    <w:p w:rsidR="00DE7487" w:rsidRDefault="00DE7487" w:rsidP="00DE7487">
      <w:pPr>
        <w:autoSpaceDE w:val="0"/>
        <w:autoSpaceDN w:val="0"/>
        <w:adjustRightInd w:val="0"/>
        <w:jc w:val="center"/>
        <w:rPr>
          <w:b/>
          <w:bCs/>
        </w:rPr>
      </w:pPr>
    </w:p>
    <w:p w:rsidR="00DE7487" w:rsidRDefault="00DE7487" w:rsidP="00DE7487">
      <w:pPr>
        <w:autoSpaceDE w:val="0"/>
        <w:autoSpaceDN w:val="0"/>
        <w:adjustRightInd w:val="0"/>
        <w:jc w:val="center"/>
        <w:outlineLvl w:val="1"/>
      </w:pPr>
      <w:r>
        <w:t>1. Общие положения</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r>
        <w:t xml:space="preserve">1.1. </w:t>
      </w:r>
      <w:proofErr w:type="gramStart"/>
      <w:r>
        <w:t xml:space="preserve">Настоящее Положение о нестационарных торговых объектах на территории Крутихинского  сельсовета Кыштовского района  Новосибирской области (далее - Положение) разработано в соответствии с Гражданским </w:t>
      </w:r>
      <w:hyperlink r:id="rId8" w:history="1">
        <w:r>
          <w:rPr>
            <w:rStyle w:val="a3"/>
            <w:color w:val="auto"/>
            <w:u w:val="none"/>
          </w:rPr>
          <w:t>кодексом</w:t>
        </w:r>
      </w:hyperlink>
      <w:r>
        <w:t xml:space="preserve"> Российской Федерации, Земельным </w:t>
      </w:r>
      <w:hyperlink r:id="rId9" w:history="1">
        <w:r>
          <w:rPr>
            <w:rStyle w:val="a3"/>
            <w:color w:val="auto"/>
            <w:u w:val="none"/>
          </w:rPr>
          <w:t>кодексом</w:t>
        </w:r>
      </w:hyperlink>
      <w:r>
        <w:t xml:space="preserve"> Российской Федерации, Федеральными законами от 06.10.2003 </w:t>
      </w:r>
      <w:hyperlink r:id="rId10" w:history="1">
        <w:r>
          <w:rPr>
            <w:rStyle w:val="a3"/>
            <w:color w:val="auto"/>
            <w:u w:val="none"/>
          </w:rPr>
          <w:t>N 131-ФЗ</w:t>
        </w:r>
      </w:hyperlink>
      <w:r>
        <w:t xml:space="preserve"> "Об общих принципах организации местного самоуправления в Российской Федерации", от 28.12.2009 </w:t>
      </w:r>
      <w:hyperlink r:id="rId11" w:history="1">
        <w:r>
          <w:rPr>
            <w:rStyle w:val="a3"/>
            <w:color w:val="auto"/>
            <w:u w:val="none"/>
          </w:rPr>
          <w:t>N 381-ФЗ</w:t>
        </w:r>
      </w:hyperlink>
      <w:r>
        <w:t xml:space="preserve"> "Об основах государственного регулирования торговой деятельности в Российской Федерации", иными нормативными правовыми актами</w:t>
      </w:r>
      <w:proofErr w:type="gramEnd"/>
      <w:r>
        <w:t xml:space="preserve"> Российской Федерации, Новосибирской области, </w:t>
      </w:r>
      <w:hyperlink r:id="rId12" w:history="1">
        <w:r>
          <w:rPr>
            <w:rStyle w:val="a3"/>
            <w:color w:val="auto"/>
            <w:u w:val="none"/>
          </w:rPr>
          <w:t>Уставом</w:t>
        </w:r>
      </w:hyperlink>
      <w:r>
        <w:t xml:space="preserve"> Крутихинского сельсовета Кыштовского района  Новосибирской области и регулирует размещение нестационарных торговых объектов на территории Крутихинского сельсовета Кыштовского района  Новосибирской области (дале</w:t>
      </w:r>
      <w:proofErr w:type="gramStart"/>
      <w:r>
        <w:t>е-</w:t>
      </w:r>
      <w:proofErr w:type="gramEnd"/>
      <w:r>
        <w:t xml:space="preserve"> муниципальное образование), порядок демонтажа и осуществления контроля за их размещением и эксплуатацией.</w:t>
      </w:r>
    </w:p>
    <w:p w:rsidR="00DE7487" w:rsidRDefault="00DE7487" w:rsidP="00DE7487">
      <w:pPr>
        <w:autoSpaceDE w:val="0"/>
        <w:autoSpaceDN w:val="0"/>
        <w:adjustRightInd w:val="0"/>
        <w:ind w:firstLine="540"/>
        <w:jc w:val="both"/>
      </w:pPr>
      <w:r>
        <w:t>1.2. Для целей настоящего Положения используются следующие понятия:</w:t>
      </w:r>
    </w:p>
    <w:p w:rsidR="00DE7487" w:rsidRDefault="00DE7487" w:rsidP="00DE7487">
      <w:pPr>
        <w:autoSpaceDE w:val="0"/>
        <w:autoSpaceDN w:val="0"/>
        <w:adjustRightInd w:val="0"/>
        <w:ind w:firstLine="540"/>
        <w:jc w:val="both"/>
      </w:pPr>
      <w:proofErr w:type="gramStart"/>
      <w:r>
        <w:t>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(торговый павильон, киоск, торговый автомат, летнее кафе, холодильная витрина, торговая галерея);</w:t>
      </w:r>
      <w:proofErr w:type="gramEnd"/>
    </w:p>
    <w:p w:rsidR="00DE7487" w:rsidRDefault="00DE7487" w:rsidP="00DE7487">
      <w:pPr>
        <w:autoSpaceDE w:val="0"/>
        <w:autoSpaceDN w:val="0"/>
        <w:adjustRightInd w:val="0"/>
        <w:ind w:firstLine="540"/>
        <w:jc w:val="both"/>
      </w:pPr>
      <w:r>
        <w:t>мобильный торговый объект - торговый объект, представляющий собой транспортное средство, используемое для осуществления развозной торговли. К данным объектам относятся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торговый автофургон, торговая тележка, автолавка, автоцистерна), иные объекты (лотки, в том числе торговля цветами, новогодней атрибутикой и т.д.);</w:t>
      </w:r>
    </w:p>
    <w:p w:rsidR="00DE7487" w:rsidRDefault="00DE7487" w:rsidP="00DE7487">
      <w:pPr>
        <w:autoSpaceDE w:val="0"/>
        <w:autoSpaceDN w:val="0"/>
        <w:adjustRightInd w:val="0"/>
        <w:ind w:firstLine="540"/>
        <w:jc w:val="both"/>
      </w:pPr>
      <w:r>
        <w:t>схема и (или) эскизный проект-чертеж, выполненный на топографической основе   М 1:500 с указанием предполагаемого места расположения нестационарного торгового объекта, согласованного с балансодержателями инженерных коммуникаций (за исключением мобильных объектов).</w:t>
      </w:r>
    </w:p>
    <w:p w:rsidR="00DE7487" w:rsidRDefault="00DE7487" w:rsidP="00DE7487">
      <w:pPr>
        <w:autoSpaceDE w:val="0"/>
        <w:autoSpaceDN w:val="0"/>
        <w:adjustRightInd w:val="0"/>
        <w:ind w:firstLine="540"/>
        <w:jc w:val="both"/>
      </w:pPr>
      <w:r>
        <w:t>Площадь земельного участка, необходимая для размещения нестационарного торгового объекта, включает в себя площадь самого объекта и площадь земельного участка, необходимого для его обслуживания. Площадь земельного участка, необходимого для обслуживания нестационарного торгового объекта, определяется от фасадной стены объекта до обочины проезжей части либо тротуара но не менее 1 метра</w:t>
      </w:r>
      <w:proofErr w:type="gramStart"/>
      <w:r>
        <w:t xml:space="preserve"> ,</w:t>
      </w:r>
      <w:proofErr w:type="gramEnd"/>
      <w:r>
        <w:t xml:space="preserve">  и  расстояние в 1 м от других  наружных стен нестационарного объекта.</w:t>
      </w:r>
    </w:p>
    <w:p w:rsidR="00DE7487" w:rsidRDefault="00DE7487" w:rsidP="00DE7487">
      <w:pPr>
        <w:autoSpaceDE w:val="0"/>
        <w:autoSpaceDN w:val="0"/>
        <w:adjustRightInd w:val="0"/>
        <w:ind w:firstLine="540"/>
        <w:jc w:val="both"/>
      </w:pPr>
      <w:bookmarkStart w:id="1" w:name="Par51"/>
      <w:bookmarkEnd w:id="1"/>
      <w:r>
        <w:lastRenderedPageBreak/>
        <w:t>1.3. К нестационарным торговым объектам относятся:</w:t>
      </w:r>
    </w:p>
    <w:p w:rsidR="00DE7487" w:rsidRDefault="00DE7487" w:rsidP="00DE7487">
      <w:pPr>
        <w:autoSpaceDE w:val="0"/>
        <w:autoSpaceDN w:val="0"/>
        <w:adjustRightInd w:val="0"/>
        <w:ind w:firstLine="540"/>
        <w:jc w:val="both"/>
      </w:pPr>
      <w:bookmarkStart w:id="2" w:name="Par52"/>
      <w:bookmarkEnd w:id="2"/>
      <w:r>
        <w:t>а) торговый павильон;</w:t>
      </w:r>
    </w:p>
    <w:p w:rsidR="00DE7487" w:rsidRDefault="00DE7487" w:rsidP="00DE7487">
      <w:pPr>
        <w:autoSpaceDE w:val="0"/>
        <w:autoSpaceDN w:val="0"/>
        <w:adjustRightInd w:val="0"/>
        <w:ind w:firstLine="540"/>
        <w:jc w:val="both"/>
      </w:pPr>
      <w:r>
        <w:t>б) киоск;</w:t>
      </w:r>
    </w:p>
    <w:p w:rsidR="00DE7487" w:rsidRDefault="00DE7487" w:rsidP="00DE7487">
      <w:pPr>
        <w:autoSpaceDE w:val="0"/>
        <w:autoSpaceDN w:val="0"/>
        <w:adjustRightInd w:val="0"/>
        <w:ind w:firstLine="540"/>
        <w:jc w:val="both"/>
      </w:pPr>
      <w:r>
        <w:t>в) торговый автомат;</w:t>
      </w:r>
    </w:p>
    <w:p w:rsidR="00DE7487" w:rsidRDefault="00DE7487" w:rsidP="00DE7487">
      <w:pPr>
        <w:autoSpaceDE w:val="0"/>
        <w:autoSpaceDN w:val="0"/>
        <w:adjustRightInd w:val="0"/>
        <w:ind w:firstLine="540"/>
        <w:jc w:val="both"/>
      </w:pPr>
      <w:r>
        <w:t>г) холодильная витрина;</w:t>
      </w:r>
    </w:p>
    <w:p w:rsidR="00DE7487" w:rsidRDefault="00DE7487" w:rsidP="00DE7487">
      <w:pPr>
        <w:autoSpaceDE w:val="0"/>
        <w:autoSpaceDN w:val="0"/>
        <w:adjustRightInd w:val="0"/>
        <w:ind w:firstLine="540"/>
        <w:jc w:val="both"/>
      </w:pPr>
      <w:bookmarkStart w:id="3" w:name="Par57"/>
      <w:bookmarkEnd w:id="3"/>
      <w:r>
        <w:t>д) торговая галерея;</w:t>
      </w:r>
    </w:p>
    <w:p w:rsidR="00DE7487" w:rsidRDefault="00DE7487" w:rsidP="00DE7487">
      <w:pPr>
        <w:autoSpaceDE w:val="0"/>
        <w:autoSpaceDN w:val="0"/>
        <w:adjustRightInd w:val="0"/>
        <w:ind w:firstLine="540"/>
        <w:jc w:val="both"/>
      </w:pPr>
      <w:bookmarkStart w:id="4" w:name="Par58"/>
      <w:bookmarkEnd w:id="4"/>
      <w:r>
        <w:t xml:space="preserve">1.4 Мобильные торговые объекты (автомагазин, торговый автофургон, торговая тележка, торговая палатка, автолавка, автоцистерна, автоприцеп и др. </w:t>
      </w:r>
      <w:proofErr w:type="gramStart"/>
      <w:r>
        <w:t>средства</w:t>
      </w:r>
      <w:proofErr w:type="gramEnd"/>
      <w:r>
        <w:t xml:space="preserve"> оснащенные колесным механизмом конструкции, цветочный базар,  елочный базар).</w:t>
      </w:r>
    </w:p>
    <w:p w:rsidR="00DE7487" w:rsidRDefault="00DE7487" w:rsidP="00DE7487">
      <w:pPr>
        <w:autoSpaceDE w:val="0"/>
        <w:autoSpaceDN w:val="0"/>
        <w:adjustRightInd w:val="0"/>
        <w:ind w:firstLine="540"/>
        <w:jc w:val="both"/>
      </w:pPr>
      <w:bookmarkStart w:id="5" w:name="Par60"/>
      <w:bookmarkEnd w:id="5"/>
      <w:r>
        <w:t xml:space="preserve">1.5. Нестационарные торговые и мобильные объекты должны соответствовать внешнему архитектурному облику сложившейся застройки муниципального образования, в соответствии с Правилами землепользования и застройки муниципального образования. </w:t>
      </w:r>
    </w:p>
    <w:p w:rsidR="00DE7487" w:rsidRDefault="00DE7487" w:rsidP="00DE7487">
      <w:pPr>
        <w:autoSpaceDE w:val="0"/>
        <w:autoSpaceDN w:val="0"/>
        <w:adjustRightInd w:val="0"/>
        <w:ind w:firstLine="540"/>
        <w:jc w:val="both"/>
      </w:pPr>
      <w:r>
        <w:t>1.6. Положение применяется при размещении нестационарных торговых и мобильных объектов на земельных участках, находящихся в муниципальной собственности.</w:t>
      </w:r>
    </w:p>
    <w:p w:rsidR="00DE7487" w:rsidRDefault="00DE7487" w:rsidP="00DE7487">
      <w:pPr>
        <w:autoSpaceDE w:val="0"/>
        <w:autoSpaceDN w:val="0"/>
        <w:adjustRightInd w:val="0"/>
        <w:ind w:firstLine="540"/>
        <w:jc w:val="both"/>
      </w:pPr>
      <w:r>
        <w:t>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и в соответствии с разрешенным использованием земельного участка, а также с внешним архитектурным обликом сложившейся застройки муниципального образования на основании постановления администрации муниципального образования.</w:t>
      </w:r>
    </w:p>
    <w:p w:rsidR="00DE7487" w:rsidRDefault="00DE7487" w:rsidP="00DE7487">
      <w:pPr>
        <w:autoSpaceDE w:val="0"/>
        <w:autoSpaceDN w:val="0"/>
        <w:adjustRightInd w:val="0"/>
        <w:ind w:firstLine="540"/>
        <w:jc w:val="both"/>
      </w:pPr>
      <w:r>
        <w:t>Данное положение распространяется на нестационарные объекты, используемые для оказания бытовых услуг населению, услуг общественного питания и иных услуг.</w:t>
      </w:r>
    </w:p>
    <w:p w:rsidR="00DE7487" w:rsidRDefault="00DE7487" w:rsidP="00DE7487">
      <w:pPr>
        <w:autoSpaceDE w:val="0"/>
        <w:autoSpaceDN w:val="0"/>
        <w:adjustRightInd w:val="0"/>
        <w:jc w:val="both"/>
      </w:pPr>
    </w:p>
    <w:p w:rsidR="00DE7487" w:rsidRDefault="00DE7487" w:rsidP="00DE7487">
      <w:pPr>
        <w:autoSpaceDE w:val="0"/>
        <w:autoSpaceDN w:val="0"/>
        <w:adjustRightInd w:val="0"/>
        <w:jc w:val="center"/>
        <w:outlineLvl w:val="1"/>
      </w:pPr>
      <w:r>
        <w:t>2. Размещение нестационарных торговых и мобильных объектов</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r>
        <w:t xml:space="preserve">2.1. Размещение нестационарных торговых объектов, предусмотренных </w:t>
      </w:r>
      <w:hyperlink r:id="rId13" w:anchor="Par52" w:history="1">
        <w:r>
          <w:rPr>
            <w:rStyle w:val="a3"/>
            <w:color w:val="auto"/>
            <w:u w:val="none"/>
          </w:rPr>
          <w:t>пп. "а"</w:t>
        </w:r>
      </w:hyperlink>
      <w:r>
        <w:t xml:space="preserve"> - </w:t>
      </w:r>
      <w:hyperlink r:id="rId14" w:anchor="Par57" w:history="1">
        <w:r>
          <w:rPr>
            <w:rStyle w:val="a3"/>
            <w:color w:val="auto"/>
            <w:u w:val="none"/>
          </w:rPr>
          <w:t>"д" пункта 1.3</w:t>
        </w:r>
      </w:hyperlink>
      <w:r>
        <w:t xml:space="preserve"> настоящего Положения, осуществляется без предоставления земельных участков на основании договора на размещение и эксплуатацию нестационарного торгового объекта (далее - договор на размещение), заключаемого в порядке, предусмотренном </w:t>
      </w:r>
      <w:hyperlink r:id="rId15" w:anchor="Par73" w:history="1">
        <w:r>
          <w:rPr>
            <w:rStyle w:val="a3"/>
            <w:color w:val="auto"/>
            <w:u w:val="none"/>
          </w:rPr>
          <w:t>разделом 3</w:t>
        </w:r>
      </w:hyperlink>
      <w:r>
        <w:t xml:space="preserve"> настоящего Положения.</w:t>
      </w:r>
    </w:p>
    <w:p w:rsidR="00DE7487" w:rsidRDefault="00DE7487" w:rsidP="00DE7487">
      <w:pPr>
        <w:autoSpaceDE w:val="0"/>
        <w:autoSpaceDN w:val="0"/>
        <w:adjustRightInd w:val="0"/>
        <w:ind w:firstLine="540"/>
        <w:jc w:val="both"/>
      </w:pPr>
      <w:r>
        <w:t xml:space="preserve">Размещение мобильных торговых объектов осуществляется на основании паспорта мобильного объекта, выдаваемого в порядке, предусмотренном </w:t>
      </w:r>
      <w:hyperlink r:id="rId16" w:anchor="Par128" w:history="1">
        <w:r>
          <w:rPr>
            <w:rStyle w:val="a3"/>
            <w:color w:val="auto"/>
            <w:u w:val="none"/>
          </w:rPr>
          <w:t>разделом 4</w:t>
        </w:r>
      </w:hyperlink>
      <w:r>
        <w:t xml:space="preserve"> настоящего Положения.</w:t>
      </w:r>
    </w:p>
    <w:p w:rsidR="00DE7487" w:rsidRDefault="00DE7487" w:rsidP="00DE7487">
      <w:pPr>
        <w:autoSpaceDE w:val="0"/>
        <w:autoSpaceDN w:val="0"/>
        <w:adjustRightInd w:val="0"/>
        <w:ind w:firstLine="540"/>
        <w:jc w:val="both"/>
      </w:pPr>
      <w:bookmarkStart w:id="6" w:name="Par70"/>
      <w:bookmarkEnd w:id="6"/>
      <w:r>
        <w:t>2.2. Размещение нестационарных торговых и мобильных торговых объектов осуществляется в соответствии со схемой размещения нестационарных торговых и мобильных торговых объектов, утверждаемой постановлением администрации муниципального образования.</w:t>
      </w:r>
    </w:p>
    <w:p w:rsidR="00DE7487" w:rsidRDefault="00DE7487" w:rsidP="00DE7487">
      <w:pPr>
        <w:autoSpaceDE w:val="0"/>
        <w:autoSpaceDN w:val="0"/>
        <w:adjustRightInd w:val="0"/>
        <w:ind w:firstLine="540"/>
        <w:jc w:val="both"/>
      </w:pPr>
      <w:r>
        <w:t>2.3. При проведении областных, районных и городских  мероприятий, размещение нестационарных торговых и мобильных объектов осуществляется на основании разрешений в порядке, установленном действующим законодательством.</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center"/>
        <w:outlineLvl w:val="1"/>
      </w:pPr>
      <w:bookmarkStart w:id="7" w:name="Par73"/>
      <w:bookmarkEnd w:id="7"/>
      <w:r>
        <w:t>3. Заключение договора на размещение</w:t>
      </w:r>
    </w:p>
    <w:p w:rsidR="00DE7487" w:rsidRDefault="00DE7487" w:rsidP="00DE7487">
      <w:pPr>
        <w:autoSpaceDE w:val="0"/>
        <w:autoSpaceDN w:val="0"/>
        <w:adjustRightInd w:val="0"/>
        <w:jc w:val="center"/>
      </w:pPr>
      <w:r>
        <w:t>нестационарных торговых объектов</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r>
        <w:t xml:space="preserve">3.1. Индивидуальные предприниматели, юридические лица, физические лица, </w:t>
      </w:r>
      <w:r>
        <w:rPr>
          <w:kern w:val="2"/>
        </w:rPr>
        <w:t>не являющиеся индивидуальными предпринимателями и применяющие специальный налоговый режим «Налог на профессиональный доход»</w:t>
      </w:r>
      <w:r>
        <w:t>, заинтересованные в размещении на территории муниципального образования нестационарного торгового объекта, обращаются в администрацию поселения с письменным заявлением о заключении договора на размещение.</w:t>
      </w:r>
    </w:p>
    <w:p w:rsidR="00DE7487" w:rsidRDefault="00DE7487" w:rsidP="00DE7487">
      <w:pPr>
        <w:autoSpaceDE w:val="0"/>
        <w:autoSpaceDN w:val="0"/>
        <w:adjustRightInd w:val="0"/>
        <w:ind w:firstLine="540"/>
        <w:jc w:val="both"/>
      </w:pPr>
      <w:bookmarkStart w:id="8" w:name="Par77"/>
      <w:bookmarkEnd w:id="8"/>
      <w:r>
        <w:t>3.2. В заявлении должны быть указаны:</w:t>
      </w:r>
    </w:p>
    <w:p w:rsidR="00DE7487" w:rsidRDefault="00DE7487" w:rsidP="00DE7487">
      <w:pPr>
        <w:autoSpaceDE w:val="0"/>
        <w:autoSpaceDN w:val="0"/>
        <w:adjustRightInd w:val="0"/>
        <w:ind w:firstLine="540"/>
        <w:jc w:val="both"/>
      </w:pPr>
      <w:proofErr w:type="gramStart"/>
      <w:r>
        <w:lastRenderedPageBreak/>
        <w:t xml:space="preserve">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физическим лицом, </w:t>
      </w:r>
      <w:r>
        <w:rPr>
          <w:kern w:val="2"/>
        </w:rPr>
        <w:t>не являющимся индивидуальным предпринимателем и применяющим специальный налоговый режим «Налог на профессиональный доход»</w:t>
      </w:r>
      <w:r>
        <w:t>;</w:t>
      </w:r>
      <w:proofErr w:type="gramEnd"/>
    </w:p>
    <w:p w:rsidR="00DE7487" w:rsidRDefault="00DE7487" w:rsidP="00DE7487">
      <w:pPr>
        <w:autoSpaceDE w:val="0"/>
        <w:autoSpaceDN w:val="0"/>
        <w:adjustRightInd w:val="0"/>
        <w:ind w:firstLine="540"/>
        <w:jc w:val="both"/>
      </w:pPr>
      <w: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E7487" w:rsidRDefault="00DE7487" w:rsidP="00DE7487">
      <w:pPr>
        <w:autoSpaceDE w:val="0"/>
        <w:autoSpaceDN w:val="0"/>
        <w:adjustRightInd w:val="0"/>
        <w:ind w:firstLine="540"/>
        <w:jc w:val="both"/>
      </w:pPr>
      <w: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E7487" w:rsidRDefault="00DE7487" w:rsidP="00DE7487">
      <w:pPr>
        <w:autoSpaceDE w:val="0"/>
        <w:autoSpaceDN w:val="0"/>
        <w:adjustRightInd w:val="0"/>
        <w:ind w:firstLine="540"/>
        <w:jc w:val="both"/>
      </w:pPr>
      <w:r>
        <w:t>почтовый адрес, адрес электронной почты, номер телефона для связи с заявителем или представителем заявителя;</w:t>
      </w:r>
    </w:p>
    <w:p w:rsidR="00DE7487" w:rsidRDefault="00DE7487" w:rsidP="00DE7487">
      <w:pPr>
        <w:autoSpaceDE w:val="0"/>
        <w:autoSpaceDN w:val="0"/>
        <w:adjustRightInd w:val="0"/>
        <w:ind w:firstLine="540"/>
        <w:jc w:val="both"/>
      </w:pPr>
      <w:r>
        <w:t xml:space="preserve">вид нестационарного торгового объекта в соответствии с </w:t>
      </w:r>
      <w:hyperlink r:id="rId17" w:anchor="Par51" w:history="1">
        <w:r>
          <w:rPr>
            <w:rStyle w:val="a3"/>
            <w:color w:val="auto"/>
            <w:u w:val="none"/>
          </w:rPr>
          <w:t>пунктом 1.3</w:t>
        </w:r>
      </w:hyperlink>
      <w:r>
        <w:t xml:space="preserve"> настоящего Положения, размещение которого предполагается заявителем;</w:t>
      </w:r>
    </w:p>
    <w:p w:rsidR="00DE7487" w:rsidRDefault="00DE7487" w:rsidP="00DE7487">
      <w:pPr>
        <w:autoSpaceDE w:val="0"/>
        <w:autoSpaceDN w:val="0"/>
        <w:adjustRightInd w:val="0"/>
        <w:ind w:firstLine="540"/>
        <w:jc w:val="both"/>
      </w:pPr>
      <w:r>
        <w:t>адресные ориентиры нестационарного торгового объекта;</w:t>
      </w:r>
    </w:p>
    <w:p w:rsidR="00DE7487" w:rsidRDefault="00DE7487" w:rsidP="00DE7487">
      <w:pPr>
        <w:autoSpaceDE w:val="0"/>
        <w:autoSpaceDN w:val="0"/>
        <w:adjustRightInd w:val="0"/>
        <w:ind w:firstLine="540"/>
        <w:jc w:val="both"/>
      </w:pPr>
      <w:r>
        <w:t>предполагаемый срок использования земельного участка (в пределах срока, установленного пунктом 3.10 Положения).</w:t>
      </w:r>
    </w:p>
    <w:p w:rsidR="00DE7487" w:rsidRDefault="00DE7487" w:rsidP="00DE7487">
      <w:pPr>
        <w:autoSpaceDE w:val="0"/>
        <w:autoSpaceDN w:val="0"/>
        <w:adjustRightInd w:val="0"/>
        <w:ind w:firstLine="540"/>
        <w:jc w:val="both"/>
      </w:pPr>
      <w:bookmarkStart w:id="9" w:name="Par85"/>
      <w:bookmarkEnd w:id="9"/>
      <w:r>
        <w:t>3.3. К заявлению прилагаются следующие документы:</w:t>
      </w:r>
    </w:p>
    <w:p w:rsidR="00DE7487" w:rsidRDefault="00DE7487" w:rsidP="00DE7487">
      <w:pPr>
        <w:autoSpaceDE w:val="0"/>
        <w:autoSpaceDN w:val="0"/>
        <w:adjustRightInd w:val="0"/>
        <w:ind w:firstLine="540"/>
        <w:jc w:val="both"/>
      </w:pPr>
      <w:r>
        <w:t>копия документа, подтверждающего полномочия руководителя (для юридического лица);</w:t>
      </w:r>
    </w:p>
    <w:p w:rsidR="00DE7487" w:rsidRDefault="00DE7487" w:rsidP="00DE7487">
      <w:pPr>
        <w:autoSpaceDE w:val="0"/>
        <w:autoSpaceDN w:val="0"/>
        <w:adjustRightInd w:val="0"/>
        <w:ind w:firstLine="540"/>
        <w:jc w:val="both"/>
      </w:pPr>
      <w:r>
        <w:t>копия документа, удостоверяющего полномочия представителя индивидуального предпринимателя, юридического лица, физического лица,</w:t>
      </w:r>
      <w:r>
        <w:rPr>
          <w:kern w:val="2"/>
        </w:rPr>
        <w:t xml:space="preserve"> не являющегося индивидуальным предпринимателем и применяющего специальный налоговый режим «Налог на профессиональный доход»»,</w:t>
      </w:r>
      <w:r>
        <w:t xml:space="preserve"> если с заявлением обращается представитель заявителя;</w:t>
      </w:r>
    </w:p>
    <w:p w:rsidR="00DE7487" w:rsidRDefault="00DE7487" w:rsidP="00DE7487">
      <w:pPr>
        <w:autoSpaceDE w:val="0"/>
        <w:autoSpaceDN w:val="0"/>
        <w:adjustRightInd w:val="0"/>
        <w:ind w:firstLine="540"/>
        <w:jc w:val="both"/>
      </w:pPr>
      <w:proofErr w:type="gramStart"/>
      <w:r>
        <w:t>копия документа, удостоверяющего личность заявителя, являющегося индивидуальным предпринимателем, физическим лицом,</w:t>
      </w:r>
      <w:r>
        <w:rPr>
          <w:kern w:val="2"/>
        </w:rPr>
        <w:t xml:space="preserve"> не являющимся индивидуальным предпринимателем и применяющим специальный налоговый режим «Налог на профессиональный доход»»,</w:t>
      </w:r>
      <w:r>
        <w:t xml:space="preserve"> либо личность представителя физического или юридического лица»;</w:t>
      </w:r>
      <w:proofErr w:type="gramEnd"/>
    </w:p>
    <w:p w:rsidR="00DE7487" w:rsidRDefault="00DE7487" w:rsidP="00DE7487">
      <w:pPr>
        <w:autoSpaceDE w:val="0"/>
        <w:autoSpaceDN w:val="0"/>
        <w:adjustRightInd w:val="0"/>
        <w:ind w:firstLine="540"/>
        <w:jc w:val="both"/>
      </w:pPr>
      <w:r>
        <w:t>копия выписки из Единого государственного реестра юридических лиц или копия выписки из Единого государственного реестра индивидуальных предпринимателей представляется (в случае если указанные документы не представлены, администрация поселения запрашивает данные документы в порядке межведомственного взаимодействия, в том числе в электронной форме с использованием единой системы межведомственного электронного взаимодействия);</w:t>
      </w:r>
    </w:p>
    <w:p w:rsidR="00DE7487" w:rsidRDefault="00DE7487" w:rsidP="00DE7487">
      <w:pPr>
        <w:autoSpaceDE w:val="0"/>
        <w:autoSpaceDN w:val="0"/>
        <w:adjustRightInd w:val="0"/>
        <w:ind w:firstLine="540"/>
        <w:jc w:val="both"/>
      </w:pPr>
      <w:r>
        <w:t xml:space="preserve">справка налогового органа по месту регистрации юридического лица (индивидуального предпринимателя) об отсутствии задолженности перед бюджетом муниципального образования. </w:t>
      </w:r>
    </w:p>
    <w:p w:rsidR="00DE7487" w:rsidRDefault="00DE7487" w:rsidP="00DE7487">
      <w:pPr>
        <w:autoSpaceDE w:val="0"/>
        <w:autoSpaceDN w:val="0"/>
        <w:adjustRightInd w:val="0"/>
        <w:ind w:firstLine="540"/>
        <w:jc w:val="both"/>
      </w:pPr>
      <w:r>
        <w:t>справка администрации муниципального образования об отсутствии задолженности по неналоговым платежам;</w:t>
      </w:r>
    </w:p>
    <w:p w:rsidR="00DE7487" w:rsidRDefault="00DE7487" w:rsidP="00DE7487">
      <w:pPr>
        <w:autoSpaceDE w:val="0"/>
        <w:autoSpaceDN w:val="0"/>
        <w:adjustRightInd w:val="0"/>
        <w:ind w:firstLine="540"/>
        <w:jc w:val="both"/>
      </w:pPr>
      <w:r>
        <w:t>схема и (или) эскизный проект (для размещения и эксплуатации нового нестационарного торгового объекта);</w:t>
      </w:r>
    </w:p>
    <w:p w:rsidR="00DE7487" w:rsidRDefault="00DE7487" w:rsidP="00DE7487">
      <w:pPr>
        <w:autoSpaceDE w:val="0"/>
        <w:autoSpaceDN w:val="0"/>
        <w:adjustRightInd w:val="0"/>
        <w:ind w:firstLine="540"/>
        <w:jc w:val="both"/>
      </w:pPr>
      <w:r>
        <w:t xml:space="preserve"> с указанием адреса местонахождения объекта, площади нестационарного объекта и площади земельного участка, необходимой для его обслуживания, </w:t>
      </w:r>
      <w:proofErr w:type="gramStart"/>
      <w:r>
        <w:t>согласованная</w:t>
      </w:r>
      <w:proofErr w:type="gramEnd"/>
      <w:r>
        <w:t xml:space="preserve"> с собственниками инженерных коммуникаций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rsidR="00DE7487" w:rsidRDefault="00DE7487" w:rsidP="00DE7487">
      <w:pPr>
        <w:autoSpaceDE w:val="0"/>
        <w:autoSpaceDN w:val="0"/>
        <w:adjustRightInd w:val="0"/>
        <w:ind w:firstLine="540"/>
        <w:jc w:val="both"/>
      </w:pPr>
      <w:r>
        <w:t xml:space="preserve">план развития нестационарного торгового объекта и проведения благоустройства земельного участка, включая обустройство автомобильных парковочных мест  на срок эксплуатации нестационарного торгового объекта (для продления договора на размещение </w:t>
      </w:r>
      <w:r>
        <w:lastRenderedPageBreak/>
        <w:t>и эксплуатацию нестационарного торгового объекта, и для размещения и эксплуатации нового нестационарного торгового объекта).</w:t>
      </w:r>
    </w:p>
    <w:p w:rsidR="00DE7487" w:rsidRDefault="00DE7487" w:rsidP="00DE7487">
      <w:pPr>
        <w:autoSpaceDE w:val="0"/>
        <w:autoSpaceDN w:val="0"/>
        <w:adjustRightInd w:val="0"/>
        <w:ind w:firstLine="540"/>
        <w:jc w:val="both"/>
      </w:pPr>
      <w:r>
        <w:t xml:space="preserve">3.4. Принятые заявления с приложениями в течение 1  дня регистрируются в администрации муниципального образования. </w:t>
      </w:r>
    </w:p>
    <w:p w:rsidR="00DE7487" w:rsidRDefault="00DE7487" w:rsidP="00DE7487">
      <w:pPr>
        <w:autoSpaceDE w:val="0"/>
        <w:autoSpaceDN w:val="0"/>
        <w:adjustRightInd w:val="0"/>
        <w:ind w:firstLine="540"/>
        <w:jc w:val="both"/>
      </w:pPr>
      <w:r>
        <w:t xml:space="preserve"> 3.5. </w:t>
      </w:r>
      <w:proofErr w:type="gramStart"/>
      <w:r>
        <w:t>В случае принятия  решения (в течение 3 дней) о заключении договора на размещение  нестационарного объекта  администрация  муниципального образования  в течение семи  дней со дня принятия  решения размещает на официальном сайте администрации муниципального образования в информационно-телекоммуникационной сети "Интернет" (далее - сеть Интернет) сообщение о предстоящем заключении договора на размещение с указанием вида нестационарного торгового объекта, срока его размещения, адресных ориентиров нестационарного торгового</w:t>
      </w:r>
      <w:proofErr w:type="gramEnd"/>
      <w:r>
        <w:t xml:space="preserve"> объекта, о чем информирует заявителя в письменной форме.</w:t>
      </w:r>
    </w:p>
    <w:p w:rsidR="00DE7487" w:rsidRDefault="00DE7487" w:rsidP="00DE7487">
      <w:pPr>
        <w:autoSpaceDE w:val="0"/>
        <w:autoSpaceDN w:val="0"/>
        <w:adjustRightInd w:val="0"/>
        <w:ind w:firstLine="540"/>
        <w:jc w:val="both"/>
      </w:pPr>
      <w:r>
        <w:t>3.6. Отказ заявителю в заключение договора на размещение нестационарного торгового объекта осуществляется по следующим основаниям:</w:t>
      </w:r>
    </w:p>
    <w:p w:rsidR="00DE7487" w:rsidRDefault="00DE7487" w:rsidP="00DE7487">
      <w:pPr>
        <w:autoSpaceDE w:val="0"/>
        <w:autoSpaceDN w:val="0"/>
        <w:adjustRightInd w:val="0"/>
        <w:ind w:firstLine="540"/>
        <w:jc w:val="both"/>
      </w:pPr>
      <w:r>
        <w:t xml:space="preserve">несоответствие заявления требованиям, предусмотренным </w:t>
      </w:r>
      <w:hyperlink r:id="rId18" w:anchor="Par77" w:history="1">
        <w:r>
          <w:rPr>
            <w:rStyle w:val="a3"/>
            <w:color w:val="auto"/>
            <w:u w:val="none"/>
          </w:rPr>
          <w:t>пунктом 3.2</w:t>
        </w:r>
      </w:hyperlink>
      <w:r>
        <w:t xml:space="preserve"> настоящего Положения;</w:t>
      </w:r>
    </w:p>
    <w:p w:rsidR="00DE7487" w:rsidRDefault="00DE7487" w:rsidP="00DE7487">
      <w:pPr>
        <w:autoSpaceDE w:val="0"/>
        <w:autoSpaceDN w:val="0"/>
        <w:adjustRightInd w:val="0"/>
        <w:ind w:firstLine="540"/>
        <w:jc w:val="both"/>
      </w:pPr>
      <w:r>
        <w:t xml:space="preserve">несоответствие представленных документов требованиям, предусмотренным </w:t>
      </w:r>
      <w:hyperlink r:id="rId19" w:anchor="Par85" w:history="1">
        <w:r>
          <w:rPr>
            <w:rStyle w:val="a3"/>
            <w:color w:val="auto"/>
            <w:u w:val="none"/>
          </w:rPr>
          <w:t>пунктом 3.3</w:t>
        </w:r>
      </w:hyperlink>
      <w:r>
        <w:t xml:space="preserve"> настоящего Положения;</w:t>
      </w:r>
    </w:p>
    <w:p w:rsidR="00DE7487" w:rsidRDefault="00DE7487" w:rsidP="00DE7487">
      <w:pPr>
        <w:autoSpaceDE w:val="0"/>
        <w:autoSpaceDN w:val="0"/>
        <w:adjustRightInd w:val="0"/>
        <w:ind w:firstLine="540"/>
        <w:jc w:val="both"/>
      </w:pPr>
      <w:r>
        <w:t>подача документов, содержащих недостоверные сведения;</w:t>
      </w:r>
    </w:p>
    <w:p w:rsidR="00DE7487" w:rsidRDefault="00DE7487" w:rsidP="00DE7487">
      <w:pPr>
        <w:autoSpaceDE w:val="0"/>
        <w:autoSpaceDN w:val="0"/>
        <w:adjustRightInd w:val="0"/>
        <w:ind w:firstLine="540"/>
        <w:jc w:val="both"/>
      </w:pPr>
      <w:r>
        <w:t xml:space="preserve">несоответствие размещения нестационарного объекта требованиям </w:t>
      </w:r>
      <w:hyperlink r:id="rId20" w:anchor="Par60" w:history="1">
        <w:r>
          <w:rPr>
            <w:rStyle w:val="a3"/>
            <w:color w:val="auto"/>
            <w:u w:val="none"/>
          </w:rPr>
          <w:t>пункта</w:t>
        </w:r>
      </w:hyperlink>
      <w:r>
        <w:t xml:space="preserve"> 1.5. настоящего Положения;</w:t>
      </w:r>
    </w:p>
    <w:p w:rsidR="00DE7487" w:rsidRDefault="00DE7487" w:rsidP="00DE7487">
      <w:pPr>
        <w:autoSpaceDE w:val="0"/>
        <w:autoSpaceDN w:val="0"/>
        <w:adjustRightInd w:val="0"/>
        <w:ind w:firstLine="540"/>
        <w:jc w:val="both"/>
      </w:pPr>
      <w:r>
        <w:t xml:space="preserve">несоответствие размещения нестационарного объекта требованиям </w:t>
      </w:r>
      <w:hyperlink r:id="rId21" w:anchor="Par70" w:history="1">
        <w:r>
          <w:rPr>
            <w:rStyle w:val="a3"/>
            <w:color w:val="auto"/>
            <w:u w:val="none"/>
          </w:rPr>
          <w:t>пункта 2.2</w:t>
        </w:r>
      </w:hyperlink>
      <w:r>
        <w:t xml:space="preserve"> настоящего Положения;</w:t>
      </w:r>
    </w:p>
    <w:p w:rsidR="00DE7487" w:rsidRDefault="00DE7487" w:rsidP="00DE7487">
      <w:pPr>
        <w:autoSpaceDE w:val="0"/>
        <w:autoSpaceDN w:val="0"/>
        <w:adjustRightInd w:val="0"/>
        <w:ind w:firstLine="540"/>
        <w:jc w:val="both"/>
      </w:pPr>
      <w:r>
        <w:t>земельный участок не находится в муниципальной собственности;</w:t>
      </w:r>
    </w:p>
    <w:p w:rsidR="00DE7487" w:rsidRDefault="00DE7487" w:rsidP="00DE7487">
      <w:pPr>
        <w:autoSpaceDE w:val="0"/>
        <w:autoSpaceDN w:val="0"/>
        <w:adjustRightInd w:val="0"/>
        <w:ind w:firstLine="540"/>
        <w:jc w:val="both"/>
      </w:pPr>
      <w:r>
        <w:t>в отношении земельного участка принято решение о его предоставлении физическому или юридическому лицу;</w:t>
      </w:r>
    </w:p>
    <w:p w:rsidR="00DE7487" w:rsidRDefault="00DE7487" w:rsidP="00DE7487">
      <w:pPr>
        <w:autoSpaceDE w:val="0"/>
        <w:autoSpaceDN w:val="0"/>
        <w:adjustRightInd w:val="0"/>
        <w:ind w:firstLine="540"/>
        <w:jc w:val="both"/>
      </w:pPr>
      <w:r>
        <w:t>земельный участок обременен правами третьих лиц;</w:t>
      </w:r>
    </w:p>
    <w:p w:rsidR="00DE7487" w:rsidRDefault="00DE7487" w:rsidP="00DE7487">
      <w:pPr>
        <w:autoSpaceDE w:val="0"/>
        <w:autoSpaceDN w:val="0"/>
        <w:adjustRightInd w:val="0"/>
        <w:ind w:firstLine="540"/>
        <w:jc w:val="both"/>
      </w:pPr>
      <w:r>
        <w:t xml:space="preserve">несоответствие внешнему архитектурному облику сложившейся застройки поселения, в соответствии с Правилами землепользования и застройки муниципального образования. </w:t>
      </w:r>
    </w:p>
    <w:p w:rsidR="00DE7487" w:rsidRDefault="00DE7487" w:rsidP="00DE7487">
      <w:pPr>
        <w:autoSpaceDE w:val="0"/>
        <w:autoSpaceDN w:val="0"/>
        <w:adjustRightInd w:val="0"/>
        <w:ind w:firstLine="540"/>
        <w:jc w:val="both"/>
      </w:pPr>
      <w:r>
        <w:t>наличие задолженности перед бюджетом муниципального образования по налоговым и неналоговым платежам.</w:t>
      </w:r>
    </w:p>
    <w:p w:rsidR="00DE7487" w:rsidRDefault="00DE7487" w:rsidP="00DE7487">
      <w:pPr>
        <w:autoSpaceDE w:val="0"/>
        <w:autoSpaceDN w:val="0"/>
        <w:adjustRightInd w:val="0"/>
        <w:ind w:firstLine="540"/>
        <w:jc w:val="both"/>
      </w:pPr>
      <w:bookmarkStart w:id="10" w:name="Par111"/>
      <w:bookmarkEnd w:id="10"/>
      <w:r>
        <w:t xml:space="preserve">3.7. В случае если по истечении 30 дней со дня опубликования сообщения, предусмотренного пунктом </w:t>
      </w:r>
      <w:hyperlink r:id="rId22" w:anchor="Par111" w:history="1">
        <w:r>
          <w:rPr>
            <w:rStyle w:val="a3"/>
            <w:color w:val="auto"/>
            <w:u w:val="none"/>
          </w:rPr>
          <w:t>3.5</w:t>
        </w:r>
      </w:hyperlink>
      <w:r>
        <w:t xml:space="preserve"> настоящего Положения, иных заявлений, кроме заявления, поданного заявителем, не поступило, администрация муниципального образования в течение 5 дней заключает с заявителем </w:t>
      </w:r>
      <w:hyperlink r:id="rId23" w:anchor="Par236" w:history="1">
        <w:r>
          <w:rPr>
            <w:rStyle w:val="a3"/>
            <w:color w:val="auto"/>
            <w:u w:val="none"/>
          </w:rPr>
          <w:t>договор</w:t>
        </w:r>
      </w:hyperlink>
      <w:r>
        <w:t xml:space="preserve"> на размещение и эксплуатацию нестационарного торгового объекта по форме согласно приложению 1 к настоящему Положению.</w:t>
      </w:r>
    </w:p>
    <w:p w:rsidR="00DE7487" w:rsidRDefault="00DE7487" w:rsidP="00DE7487">
      <w:pPr>
        <w:autoSpaceDE w:val="0"/>
        <w:autoSpaceDN w:val="0"/>
        <w:adjustRightInd w:val="0"/>
        <w:ind w:firstLine="540"/>
        <w:jc w:val="both"/>
      </w:pPr>
      <w:r>
        <w:t xml:space="preserve">3.8. </w:t>
      </w:r>
      <w:proofErr w:type="gramStart"/>
      <w:r>
        <w:t xml:space="preserve">В случае если в течение 30 дней со дня опубликования сообщения, предусмотренного </w:t>
      </w:r>
      <w:hyperlink r:id="rId24" w:anchor="Par111" w:history="1">
        <w:r>
          <w:rPr>
            <w:rStyle w:val="a3"/>
            <w:color w:val="auto"/>
            <w:u w:val="none"/>
          </w:rPr>
          <w:t>пунктом 3.8</w:t>
        </w:r>
      </w:hyperlink>
      <w:r>
        <w:t xml:space="preserve"> настоящего Положения, поступили иные заявления, кроме заявления, поданного заявителем, администрация муниципального образования проводит торги на право заключения договора на размещение (далее - торги) в порядке, установленном нормативно-правовым актом администрации муниципального образования, о чем информирует заявителей в письменной форме.</w:t>
      </w:r>
      <w:proofErr w:type="gramEnd"/>
    </w:p>
    <w:p w:rsidR="00DE7487" w:rsidRDefault="00DE7487" w:rsidP="00DE7487">
      <w:pPr>
        <w:autoSpaceDE w:val="0"/>
        <w:autoSpaceDN w:val="0"/>
        <w:adjustRightInd w:val="0"/>
        <w:ind w:firstLine="540"/>
        <w:jc w:val="both"/>
      </w:pPr>
      <w:r>
        <w:t xml:space="preserve">3.9. В течение 5 дней со дня подписания протокола о результатах торгов администрация муниципального образования заключает с победителем торгов </w:t>
      </w:r>
      <w:hyperlink r:id="rId25" w:anchor="Par236" w:history="1">
        <w:r>
          <w:rPr>
            <w:rStyle w:val="a3"/>
            <w:color w:val="auto"/>
            <w:u w:val="none"/>
          </w:rPr>
          <w:t>договор</w:t>
        </w:r>
      </w:hyperlink>
      <w:r>
        <w:t xml:space="preserve"> на размещение по форме согласно приложению 1 к настоящему Положению.</w:t>
      </w:r>
    </w:p>
    <w:p w:rsidR="00DE7487" w:rsidRDefault="00DE7487" w:rsidP="00DE7487">
      <w:pPr>
        <w:autoSpaceDE w:val="0"/>
        <w:autoSpaceDN w:val="0"/>
        <w:adjustRightInd w:val="0"/>
        <w:ind w:firstLine="540"/>
        <w:jc w:val="both"/>
      </w:pPr>
      <w:bookmarkStart w:id="11" w:name="Par116"/>
      <w:bookmarkEnd w:id="11"/>
      <w:r>
        <w:t>3.10. Договор на размещение заключается на срок до 7 лет</w:t>
      </w:r>
      <w:r>
        <w:rPr>
          <w:color w:val="000000"/>
        </w:rPr>
        <w:t>, при этом в случае заключения такого договора с лицом, указанным в пункте 3.1 настоящего Положения, реализующим исключительно печатную продукцию (прессу), договор на размещение заключается на срок до 10 лет</w:t>
      </w:r>
      <w:r>
        <w:t>.</w:t>
      </w:r>
    </w:p>
    <w:p w:rsidR="00DE7487" w:rsidRDefault="00DE7487" w:rsidP="00DE7487">
      <w:pPr>
        <w:autoSpaceDE w:val="0"/>
        <w:autoSpaceDN w:val="0"/>
        <w:adjustRightInd w:val="0"/>
        <w:ind w:firstLine="540"/>
        <w:jc w:val="both"/>
      </w:pPr>
      <w:r>
        <w:lastRenderedPageBreak/>
        <w:t xml:space="preserve">3.11. За использование земель или земельных участков для размещения нестационарных объектов взимается плата, которая устанавливается в соответствии с </w:t>
      </w:r>
      <w:hyperlink r:id="rId26" w:anchor="Par358" w:history="1">
        <w:r>
          <w:rPr>
            <w:rStyle w:val="a3"/>
            <w:color w:val="auto"/>
            <w:u w:val="none"/>
          </w:rPr>
          <w:t>порядком</w:t>
        </w:r>
      </w:hyperlink>
      <w:r>
        <w:t xml:space="preserve"> расчета (приложение 2). Плата за размещение нестационарного объекта подлежит зачислению в доход бюджета поселения.</w:t>
      </w:r>
    </w:p>
    <w:p w:rsidR="00DE7487" w:rsidRDefault="00DE7487" w:rsidP="00DE7487">
      <w:pPr>
        <w:autoSpaceDE w:val="0"/>
        <w:autoSpaceDN w:val="0"/>
        <w:adjustRightInd w:val="0"/>
        <w:ind w:firstLine="540"/>
        <w:jc w:val="both"/>
      </w:pPr>
      <w:r>
        <w:t>3.12. За нарушение срока внесения оплаты за использование земель или земельных участков для размещения нестационарных торговых объектов на территории муниципального образования по настоящему договору владелец нестационарного торгового объекта выплачивает пени за каждый день просрочки в размере 0,1% от суммы платежей за истекший расчетный период.</w:t>
      </w:r>
    </w:p>
    <w:p w:rsidR="00DE7487" w:rsidRDefault="00DE7487" w:rsidP="00DE7487">
      <w:pPr>
        <w:autoSpaceDE w:val="0"/>
        <w:autoSpaceDN w:val="0"/>
        <w:adjustRightInd w:val="0"/>
        <w:ind w:firstLine="540"/>
        <w:jc w:val="both"/>
      </w:pPr>
      <w:r>
        <w:t>3.13. Основаниями расторжения договора на размещение являются:</w:t>
      </w:r>
    </w:p>
    <w:p w:rsidR="00DE7487" w:rsidRDefault="00DE7487" w:rsidP="00DE7487">
      <w:pPr>
        <w:autoSpaceDE w:val="0"/>
        <w:autoSpaceDN w:val="0"/>
        <w:adjustRightInd w:val="0"/>
        <w:ind w:firstLine="540"/>
        <w:jc w:val="both"/>
      </w:pPr>
      <w:r>
        <w:t>несоблюдение требований нормативных правовых актов Российской Федерации, Новосибирской области и муниципальных правовых актов муниципального образования;</w:t>
      </w:r>
    </w:p>
    <w:p w:rsidR="00DE7487" w:rsidRDefault="00DE7487" w:rsidP="00DE7487">
      <w:pPr>
        <w:autoSpaceDE w:val="0"/>
        <w:autoSpaceDN w:val="0"/>
        <w:adjustRightInd w:val="0"/>
        <w:ind w:firstLine="540"/>
        <w:jc w:val="both"/>
      </w:pPr>
      <w:r>
        <w:t>необходимость предоставления земельного участка, занимаемого нестационарным торговым объектом, для капитального строительства;</w:t>
      </w:r>
    </w:p>
    <w:p w:rsidR="00DE7487" w:rsidRDefault="00DE7487" w:rsidP="00DE7487">
      <w:pPr>
        <w:autoSpaceDE w:val="0"/>
        <w:autoSpaceDN w:val="0"/>
        <w:adjustRightInd w:val="0"/>
        <w:ind w:firstLine="540"/>
        <w:jc w:val="both"/>
      </w:pPr>
      <w:r>
        <w:t>нарушение условий договора на размещение, в том числе невнесение платы за использование земель более одного раза по истечении установленного договором на размещение срока платежа.</w:t>
      </w:r>
    </w:p>
    <w:p w:rsidR="00DE7487" w:rsidRDefault="00DE7487" w:rsidP="00DE7487">
      <w:pPr>
        <w:autoSpaceDE w:val="0"/>
        <w:autoSpaceDN w:val="0"/>
        <w:adjustRightInd w:val="0"/>
        <w:ind w:firstLine="540"/>
        <w:jc w:val="both"/>
      </w:pPr>
      <w:r>
        <w:t>3.14. По истечении срока действующего договора  на  размещение и эксплуатацию нестационарного торгового объекта юридические лица и индивидуальные предприниматели могут подать заявление, в свободной форме о желании заключить такой договор на новый срок не менее чем за месяц до истечения срока договора на размещение нестационарного торгового объекта. Заключение договора на размещение нестационарного торгового объекта на новый срок осуществляется в порядке, предусмотренном настоящим разделом.</w:t>
      </w:r>
    </w:p>
    <w:p w:rsidR="00DE7487" w:rsidRDefault="00DE7487" w:rsidP="00DE7487">
      <w:pPr>
        <w:autoSpaceDE w:val="0"/>
        <w:autoSpaceDN w:val="0"/>
        <w:adjustRightInd w:val="0"/>
        <w:jc w:val="both"/>
      </w:pPr>
    </w:p>
    <w:p w:rsidR="00DE7487" w:rsidRDefault="00DE7487" w:rsidP="00DE7487">
      <w:pPr>
        <w:autoSpaceDE w:val="0"/>
        <w:autoSpaceDN w:val="0"/>
        <w:adjustRightInd w:val="0"/>
        <w:jc w:val="center"/>
        <w:outlineLvl w:val="1"/>
      </w:pPr>
      <w:bookmarkStart w:id="12" w:name="Par128"/>
      <w:bookmarkEnd w:id="12"/>
      <w:r>
        <w:t>4. Выдача паспорта мобильного объекта</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r>
        <w:t xml:space="preserve">4.1. Индивидуальные предприниматели, юридические лица, физические лица, </w:t>
      </w:r>
      <w:r>
        <w:rPr>
          <w:kern w:val="2"/>
        </w:rPr>
        <w:t xml:space="preserve">не являющиеся индивидуальными предпринимателями и применяющие специальный налоговый режим «Налог на профессиональный доход», </w:t>
      </w:r>
      <w:r>
        <w:t>заинтересованные в размещении на территории муниципального образования мобильного объекта, обращаются в администрацию поселения с письменным заявлением о выдаче паспорта мобильного объекта.</w:t>
      </w:r>
    </w:p>
    <w:p w:rsidR="00DE7487" w:rsidRDefault="00DE7487" w:rsidP="00DE7487">
      <w:pPr>
        <w:autoSpaceDE w:val="0"/>
        <w:autoSpaceDN w:val="0"/>
        <w:adjustRightInd w:val="0"/>
        <w:ind w:firstLine="540"/>
        <w:jc w:val="both"/>
      </w:pPr>
      <w:bookmarkStart w:id="13" w:name="Par131"/>
      <w:bookmarkEnd w:id="13"/>
      <w:r>
        <w:t>4.2. В заявлении должны быть указаны:</w:t>
      </w:r>
    </w:p>
    <w:p w:rsidR="00DE7487" w:rsidRDefault="00DE7487" w:rsidP="00DE7487">
      <w:pPr>
        <w:autoSpaceDE w:val="0"/>
        <w:autoSpaceDN w:val="0"/>
        <w:adjustRightInd w:val="0"/>
        <w:ind w:firstLine="540"/>
        <w:jc w:val="both"/>
      </w:pPr>
      <w:proofErr w:type="gramStart"/>
      <w: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физическим лицом,</w:t>
      </w:r>
      <w:r>
        <w:rPr>
          <w:kern w:val="2"/>
        </w:rPr>
        <w:t xml:space="preserve"> не являющимся индивидуальным предпринимателем и применяющим специальный налоговый режим «Налог на профессиональный доход»</w:t>
      </w:r>
      <w:r>
        <w:t>;</w:t>
      </w:r>
      <w:proofErr w:type="gramEnd"/>
    </w:p>
    <w:p w:rsidR="00DE7487" w:rsidRDefault="00DE7487" w:rsidP="00DE7487">
      <w:pPr>
        <w:autoSpaceDE w:val="0"/>
        <w:autoSpaceDN w:val="0"/>
        <w:adjustRightInd w:val="0"/>
        <w:ind w:firstLine="540"/>
        <w:jc w:val="both"/>
      </w:pPr>
      <w: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E7487" w:rsidRDefault="00DE7487" w:rsidP="00DE7487">
      <w:pPr>
        <w:autoSpaceDE w:val="0"/>
        <w:autoSpaceDN w:val="0"/>
        <w:adjustRightInd w:val="0"/>
        <w:ind w:firstLine="540"/>
        <w:jc w:val="both"/>
      </w:pPr>
      <w: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E7487" w:rsidRDefault="00DE7487" w:rsidP="00DE7487">
      <w:pPr>
        <w:autoSpaceDE w:val="0"/>
        <w:autoSpaceDN w:val="0"/>
        <w:adjustRightInd w:val="0"/>
        <w:ind w:firstLine="540"/>
        <w:jc w:val="both"/>
      </w:pPr>
      <w:r>
        <w:t>почтовый адрес, адрес электронной почты, номер телефона для связи с заявителем или представителем заявителя;</w:t>
      </w:r>
    </w:p>
    <w:p w:rsidR="00DE7487" w:rsidRDefault="00DE7487" w:rsidP="00DE7487">
      <w:pPr>
        <w:autoSpaceDE w:val="0"/>
        <w:autoSpaceDN w:val="0"/>
        <w:adjustRightInd w:val="0"/>
        <w:ind w:firstLine="540"/>
        <w:jc w:val="both"/>
      </w:pPr>
      <w:r>
        <w:t>вид мобильного объекта в соответствии с пунктом 1.4. настоящего Положения, размещение которого предполагается заявителем;</w:t>
      </w:r>
    </w:p>
    <w:p w:rsidR="00DE7487" w:rsidRDefault="00DE7487" w:rsidP="00DE7487">
      <w:pPr>
        <w:autoSpaceDE w:val="0"/>
        <w:autoSpaceDN w:val="0"/>
        <w:adjustRightInd w:val="0"/>
        <w:ind w:firstLine="540"/>
        <w:jc w:val="both"/>
      </w:pPr>
      <w:r>
        <w:t>адресные ориентиры мобильного объекта;</w:t>
      </w:r>
    </w:p>
    <w:p w:rsidR="00DE7487" w:rsidRDefault="00DE7487" w:rsidP="00DE7487">
      <w:pPr>
        <w:autoSpaceDE w:val="0"/>
        <w:autoSpaceDN w:val="0"/>
        <w:adjustRightInd w:val="0"/>
        <w:ind w:firstLine="540"/>
        <w:jc w:val="both"/>
      </w:pPr>
      <w:r>
        <w:t xml:space="preserve">предполагаемый срок использования земельного участка (в пределах срока, установленного </w:t>
      </w:r>
      <w:hyperlink r:id="rId27" w:anchor="Par151" w:history="1">
        <w:r>
          <w:rPr>
            <w:rStyle w:val="a3"/>
            <w:color w:val="auto"/>
            <w:u w:val="none"/>
          </w:rPr>
          <w:t>пунктом</w:t>
        </w:r>
      </w:hyperlink>
      <w:r>
        <w:t xml:space="preserve"> 4.6. настоящего Положения).</w:t>
      </w:r>
    </w:p>
    <w:p w:rsidR="00DE7487" w:rsidRDefault="00DE7487" w:rsidP="00DE7487">
      <w:pPr>
        <w:autoSpaceDE w:val="0"/>
        <w:autoSpaceDN w:val="0"/>
        <w:adjustRightInd w:val="0"/>
        <w:ind w:firstLine="540"/>
        <w:jc w:val="both"/>
      </w:pPr>
      <w:bookmarkStart w:id="14" w:name="Par139"/>
      <w:bookmarkEnd w:id="14"/>
      <w:r>
        <w:lastRenderedPageBreak/>
        <w:t>4.3. К заявлению прилагаются следующие документы:</w:t>
      </w:r>
    </w:p>
    <w:p w:rsidR="00DE7487" w:rsidRDefault="00DE7487" w:rsidP="00DE7487">
      <w:pPr>
        <w:autoSpaceDE w:val="0"/>
        <w:autoSpaceDN w:val="0"/>
        <w:adjustRightInd w:val="0"/>
        <w:ind w:firstLine="540"/>
        <w:jc w:val="both"/>
      </w:pPr>
      <w:r>
        <w:t>копия документа, подтверждающего полномочия руководителя (для юридического лица);</w:t>
      </w:r>
    </w:p>
    <w:p w:rsidR="00DE7487" w:rsidRDefault="00DE7487" w:rsidP="00DE7487">
      <w:pPr>
        <w:autoSpaceDE w:val="0"/>
        <w:autoSpaceDN w:val="0"/>
        <w:adjustRightInd w:val="0"/>
        <w:ind w:firstLine="540"/>
        <w:jc w:val="both"/>
      </w:pPr>
      <w:r>
        <w:t>копия документа, удостоверяющего полномочия представителя индивидуального предпринимателя или юридического лица, если с заявлением обращается представитель заявителя;</w:t>
      </w:r>
    </w:p>
    <w:p w:rsidR="00DE7487" w:rsidRDefault="00DE7487" w:rsidP="00DE7487">
      <w:pPr>
        <w:autoSpaceDE w:val="0"/>
        <w:autoSpaceDN w:val="0"/>
        <w:adjustRightInd w:val="0"/>
        <w:ind w:firstLine="540"/>
        <w:jc w:val="both"/>
      </w:pPr>
      <w:r>
        <w:t>копия документа, удостоверяющего личность заявителя, являющегося физическим лицом, либо личность представителя индивидуального предпринимателя или юридического лица;</w:t>
      </w:r>
    </w:p>
    <w:p w:rsidR="00DE7487" w:rsidRDefault="00DE7487" w:rsidP="00DE7487">
      <w:pPr>
        <w:autoSpaceDE w:val="0"/>
        <w:autoSpaceDN w:val="0"/>
        <w:adjustRightInd w:val="0"/>
        <w:ind w:firstLine="540"/>
        <w:jc w:val="both"/>
      </w:pPr>
      <w:r>
        <w:t>копия выписки из Единого государственного реестра юридических лиц или копия выписки из Единого государственного реестра индивидуальных предпринимателей представляется (в случае если указанные документы не представлены, администрация поселения запрашивает данные документы в порядке межведомственного взаимодействия, в том числе в электронной форме с использованием единой системы межведомственного электронного взаимодействия);</w:t>
      </w:r>
    </w:p>
    <w:p w:rsidR="00DE7487" w:rsidRDefault="00DE7487" w:rsidP="00DE7487">
      <w:pPr>
        <w:autoSpaceDE w:val="0"/>
        <w:autoSpaceDN w:val="0"/>
        <w:adjustRightInd w:val="0"/>
        <w:ind w:firstLine="540"/>
        <w:jc w:val="both"/>
      </w:pPr>
      <w:r>
        <w:t>план размещения нестационарного торгового объекта (за исключением лотков, елочных и цветочных базаров).</w:t>
      </w:r>
    </w:p>
    <w:p w:rsidR="00DE7487" w:rsidRDefault="00DE7487" w:rsidP="00DE7487">
      <w:pPr>
        <w:autoSpaceDE w:val="0"/>
        <w:autoSpaceDN w:val="0"/>
        <w:adjustRightInd w:val="0"/>
        <w:ind w:firstLine="540"/>
        <w:jc w:val="both"/>
      </w:pPr>
      <w:r>
        <w:t xml:space="preserve">4.4. Принятые заявления с приложениями в течение 1 дня регистрируются в   администрации муниципального образования. </w:t>
      </w:r>
    </w:p>
    <w:p w:rsidR="00DE7487" w:rsidRDefault="00DE7487" w:rsidP="00DE7487">
      <w:pPr>
        <w:autoSpaceDE w:val="0"/>
        <w:autoSpaceDN w:val="0"/>
        <w:adjustRightInd w:val="0"/>
        <w:ind w:firstLine="540"/>
        <w:jc w:val="both"/>
      </w:pPr>
      <w:r>
        <w:t xml:space="preserve">4.5. После подписания Главой муниципального образования постановления (в течение 1 дня), администрация муниципального образования в 3-дневный срок оформляет и выдает заявителю </w:t>
      </w:r>
      <w:hyperlink r:id="rId28" w:anchor="Par497" w:history="1">
        <w:r>
          <w:rPr>
            <w:rStyle w:val="a3"/>
            <w:color w:val="auto"/>
            <w:u w:val="none"/>
          </w:rPr>
          <w:t>паспорт</w:t>
        </w:r>
      </w:hyperlink>
      <w:r>
        <w:t xml:space="preserve"> мобильного объекта по форме согласно приложению 3 к настоящему Положению.</w:t>
      </w:r>
    </w:p>
    <w:p w:rsidR="00DE7487" w:rsidRDefault="00DE7487" w:rsidP="00DE7487">
      <w:pPr>
        <w:autoSpaceDE w:val="0"/>
        <w:autoSpaceDN w:val="0"/>
        <w:adjustRightInd w:val="0"/>
        <w:ind w:firstLine="540"/>
        <w:jc w:val="both"/>
      </w:pPr>
      <w:bookmarkStart w:id="15" w:name="Par151"/>
      <w:bookmarkEnd w:id="15"/>
      <w:r>
        <w:t>4.6. Паспорт мобильного объекта выдается на срок до 7 лет, при этом в случае выдачи паспорта мобильного объекта лицам, указанным в пункте 4.1 настоящего Положения, реализующим исключительно печатную продукцию (прессу), паспорт мобильного объекта выдается на срок до 10 лет.</w:t>
      </w:r>
    </w:p>
    <w:p w:rsidR="00DE7487" w:rsidRDefault="00DE7487" w:rsidP="00DE7487">
      <w:pPr>
        <w:autoSpaceDE w:val="0"/>
        <w:autoSpaceDN w:val="0"/>
        <w:adjustRightInd w:val="0"/>
        <w:ind w:firstLine="540"/>
        <w:jc w:val="both"/>
      </w:pPr>
      <w:r>
        <w:t xml:space="preserve">4.7. Площадь земельного участка для размещения мобильного объекта должна быть не менее 15 кв.м. и определяется как расстояние в 1 м от наружных границ мобильного </w:t>
      </w:r>
      <w:proofErr w:type="gramStart"/>
      <w:r>
        <w:t>объекта</w:t>
      </w:r>
      <w:proofErr w:type="gramEnd"/>
      <w:r>
        <w:t xml:space="preserve"> но не менее 15 кв.м. </w:t>
      </w:r>
    </w:p>
    <w:p w:rsidR="00DE7487" w:rsidRDefault="00DE7487" w:rsidP="00DE7487">
      <w:pPr>
        <w:autoSpaceDE w:val="0"/>
        <w:autoSpaceDN w:val="0"/>
        <w:adjustRightInd w:val="0"/>
        <w:ind w:firstLine="540"/>
        <w:jc w:val="both"/>
      </w:pPr>
      <w:r>
        <w:t xml:space="preserve">4.8. За использование земель и земельных участков для размещения мобильного объекта взимается плата, которая устанавливается в соответствии с </w:t>
      </w:r>
      <w:hyperlink r:id="rId29" w:anchor="Par358" w:history="1">
        <w:r>
          <w:rPr>
            <w:rStyle w:val="a3"/>
            <w:color w:val="auto"/>
            <w:u w:val="none"/>
          </w:rPr>
          <w:t>порядком</w:t>
        </w:r>
      </w:hyperlink>
      <w:r>
        <w:t xml:space="preserve"> расчета (приложение 2). Плата за размещение мобильного объекта производится до выдачи </w:t>
      </w:r>
    </w:p>
    <w:p w:rsidR="00DE7487" w:rsidRDefault="00DE7487" w:rsidP="00DE7487">
      <w:pPr>
        <w:autoSpaceDE w:val="0"/>
        <w:autoSpaceDN w:val="0"/>
        <w:adjustRightInd w:val="0"/>
        <w:ind w:firstLine="540"/>
        <w:jc w:val="both"/>
      </w:pPr>
      <w:r>
        <w:t>паспорта мобильного объекта и подлежит зачислению в доход бюджета поселения за весь срок размещения мобильного объекта, без возврата оплаченных денежных сре</w:t>
      </w:r>
      <w:proofErr w:type="gramStart"/>
      <w:r>
        <w:t>дств пр</w:t>
      </w:r>
      <w:proofErr w:type="gramEnd"/>
      <w:r>
        <w:t xml:space="preserve">и досрочном освобождении земельного участка.   </w:t>
      </w:r>
    </w:p>
    <w:p w:rsidR="00DE7487" w:rsidRDefault="00DE7487" w:rsidP="00DE7487">
      <w:pPr>
        <w:autoSpaceDE w:val="0"/>
        <w:autoSpaceDN w:val="0"/>
        <w:adjustRightInd w:val="0"/>
        <w:ind w:firstLine="540"/>
        <w:jc w:val="both"/>
      </w:pPr>
      <w:r>
        <w:t>4.9. В случае принятия  решения об отказе в выдаче паспорта мобильного объекта специалисты администрации  в течение  5 дней готовят мотивированный ответ и направляют его заявителю.  Заявитель имеет право обжаловать отказ в порядке, предусмотренном действующим законодательством.</w:t>
      </w:r>
    </w:p>
    <w:p w:rsidR="00DE7487" w:rsidRDefault="00DE7487" w:rsidP="00DE7487">
      <w:pPr>
        <w:autoSpaceDE w:val="0"/>
        <w:autoSpaceDN w:val="0"/>
        <w:adjustRightInd w:val="0"/>
        <w:ind w:firstLine="540"/>
        <w:jc w:val="both"/>
      </w:pPr>
      <w:r>
        <w:t>4.10. Отказ заявителю в выдаче паспорта мобильного объекта осуществляется по следующим основаниям:</w:t>
      </w:r>
    </w:p>
    <w:p w:rsidR="00DE7487" w:rsidRDefault="00DE7487" w:rsidP="00DE7487">
      <w:pPr>
        <w:autoSpaceDE w:val="0"/>
        <w:autoSpaceDN w:val="0"/>
        <w:adjustRightInd w:val="0"/>
        <w:ind w:firstLine="540"/>
        <w:jc w:val="both"/>
      </w:pPr>
      <w:r>
        <w:t xml:space="preserve">несоответствие заявления требованиям, предусмотренным </w:t>
      </w:r>
      <w:hyperlink r:id="rId30" w:anchor="Par131" w:history="1">
        <w:r>
          <w:rPr>
            <w:rStyle w:val="a3"/>
            <w:color w:val="auto"/>
            <w:u w:val="none"/>
          </w:rPr>
          <w:t>пунктом 4.2</w:t>
        </w:r>
      </w:hyperlink>
      <w:r>
        <w:t xml:space="preserve"> настоящего Положения;</w:t>
      </w:r>
    </w:p>
    <w:p w:rsidR="00DE7487" w:rsidRDefault="00DE7487" w:rsidP="00DE7487">
      <w:pPr>
        <w:autoSpaceDE w:val="0"/>
        <w:autoSpaceDN w:val="0"/>
        <w:adjustRightInd w:val="0"/>
        <w:ind w:firstLine="540"/>
        <w:jc w:val="both"/>
      </w:pPr>
      <w:r>
        <w:t xml:space="preserve">несоответствие представленных документов требованиям, предусмотренным </w:t>
      </w:r>
      <w:hyperlink r:id="rId31" w:anchor="Par139" w:history="1">
        <w:r>
          <w:rPr>
            <w:rStyle w:val="a3"/>
            <w:color w:val="auto"/>
            <w:u w:val="none"/>
          </w:rPr>
          <w:t>пунктом 4.3</w:t>
        </w:r>
      </w:hyperlink>
      <w:r>
        <w:t xml:space="preserve"> настоящего Положения;</w:t>
      </w:r>
    </w:p>
    <w:p w:rsidR="00DE7487" w:rsidRDefault="00DE7487" w:rsidP="00DE7487">
      <w:pPr>
        <w:autoSpaceDE w:val="0"/>
        <w:autoSpaceDN w:val="0"/>
        <w:adjustRightInd w:val="0"/>
        <w:ind w:firstLine="540"/>
        <w:jc w:val="both"/>
      </w:pPr>
      <w:r>
        <w:t>подача документов, содержащих недостоверные сведения;</w:t>
      </w:r>
    </w:p>
    <w:p w:rsidR="00DE7487" w:rsidRDefault="00DE7487" w:rsidP="00DE7487">
      <w:pPr>
        <w:autoSpaceDE w:val="0"/>
        <w:autoSpaceDN w:val="0"/>
        <w:adjustRightInd w:val="0"/>
        <w:ind w:firstLine="540"/>
        <w:jc w:val="both"/>
      </w:pPr>
      <w:r>
        <w:t>земельный участок не находится в муниципальной собственности;</w:t>
      </w:r>
    </w:p>
    <w:p w:rsidR="00DE7487" w:rsidRDefault="00DE7487" w:rsidP="00DE7487">
      <w:pPr>
        <w:autoSpaceDE w:val="0"/>
        <w:autoSpaceDN w:val="0"/>
        <w:adjustRightInd w:val="0"/>
        <w:ind w:firstLine="540"/>
        <w:jc w:val="both"/>
      </w:pPr>
      <w:r>
        <w:t>в отношении земельного участка принято решение о предварительном согласовании его предоставления;</w:t>
      </w:r>
    </w:p>
    <w:p w:rsidR="00DE7487" w:rsidRDefault="00DE7487" w:rsidP="00DE7487">
      <w:pPr>
        <w:autoSpaceDE w:val="0"/>
        <w:autoSpaceDN w:val="0"/>
        <w:adjustRightInd w:val="0"/>
        <w:ind w:firstLine="540"/>
        <w:jc w:val="both"/>
      </w:pPr>
      <w:r>
        <w:t>в отношении земельного участка принято решение о его предоставлении физическому или юридическому лицу;</w:t>
      </w:r>
    </w:p>
    <w:p w:rsidR="00DE7487" w:rsidRDefault="00DE7487" w:rsidP="00DE7487">
      <w:pPr>
        <w:autoSpaceDE w:val="0"/>
        <w:autoSpaceDN w:val="0"/>
        <w:adjustRightInd w:val="0"/>
        <w:ind w:firstLine="540"/>
        <w:jc w:val="both"/>
      </w:pPr>
      <w:r>
        <w:lastRenderedPageBreak/>
        <w:t>земельный участок обременен правами третьих лиц;</w:t>
      </w:r>
    </w:p>
    <w:p w:rsidR="00DE7487" w:rsidRDefault="00DE7487" w:rsidP="00DE7487">
      <w:pPr>
        <w:autoSpaceDE w:val="0"/>
        <w:autoSpaceDN w:val="0"/>
        <w:adjustRightInd w:val="0"/>
        <w:ind w:firstLine="540"/>
        <w:jc w:val="both"/>
      </w:pPr>
      <w:r>
        <w:t>4.11. Основаниями для аннулирования паспорта мобильного объекта являются:</w:t>
      </w:r>
    </w:p>
    <w:p w:rsidR="00DE7487" w:rsidRDefault="00DE7487" w:rsidP="00DE7487">
      <w:pPr>
        <w:autoSpaceDE w:val="0"/>
        <w:autoSpaceDN w:val="0"/>
        <w:adjustRightInd w:val="0"/>
        <w:ind w:firstLine="540"/>
        <w:jc w:val="both"/>
      </w:pPr>
      <w:r>
        <w:t>использование мобильного объекта не в соответствии с его целевым назначением;</w:t>
      </w:r>
    </w:p>
    <w:p w:rsidR="00DE7487" w:rsidRDefault="00DE7487" w:rsidP="00DE7487">
      <w:pPr>
        <w:autoSpaceDE w:val="0"/>
        <w:autoSpaceDN w:val="0"/>
        <w:adjustRightInd w:val="0"/>
        <w:ind w:firstLine="540"/>
        <w:jc w:val="both"/>
      </w:pPr>
      <w:r>
        <w:t>необходимость предоставления земельного участка, занимаемого мобильным объектом, для капитального строительства;</w:t>
      </w:r>
    </w:p>
    <w:p w:rsidR="00DE7487" w:rsidRDefault="00DE7487" w:rsidP="00DE7487">
      <w:pPr>
        <w:autoSpaceDE w:val="0"/>
        <w:autoSpaceDN w:val="0"/>
        <w:adjustRightInd w:val="0"/>
        <w:ind w:firstLine="540"/>
        <w:jc w:val="both"/>
      </w:pPr>
      <w:r>
        <w:t>необеспечение требований безопасности при эксплуатации мобильного объекта.</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center"/>
        <w:outlineLvl w:val="1"/>
      </w:pPr>
      <w:r>
        <w:t>5. Установка и приемка в эксплуатацию</w:t>
      </w:r>
    </w:p>
    <w:p w:rsidR="00DE7487" w:rsidRDefault="00DE7487" w:rsidP="00DE7487">
      <w:pPr>
        <w:autoSpaceDE w:val="0"/>
        <w:autoSpaceDN w:val="0"/>
        <w:adjustRightInd w:val="0"/>
        <w:jc w:val="center"/>
      </w:pPr>
      <w:r>
        <w:t>нестационарных торговых объектов</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r>
        <w:t>5.1. На основании договора размещения нестационарного торгового объекта и схемы и (или) эскизного проекта заявитель устанавливает нестационарный торговый объект.</w:t>
      </w:r>
    </w:p>
    <w:p w:rsidR="00DE7487" w:rsidRDefault="00DE7487" w:rsidP="00DE7487">
      <w:pPr>
        <w:autoSpaceDE w:val="0"/>
        <w:autoSpaceDN w:val="0"/>
        <w:adjustRightInd w:val="0"/>
        <w:ind w:firstLine="540"/>
        <w:jc w:val="both"/>
      </w:pPr>
      <w:r>
        <w:t>Работы по прокладке подземных инженерных коммуникаций к временным объектам проводятся при наличии разрешений от соответствующих организаций.</w:t>
      </w:r>
    </w:p>
    <w:p w:rsidR="00DE7487" w:rsidRDefault="00DE7487" w:rsidP="00DE7487">
      <w:pPr>
        <w:autoSpaceDE w:val="0"/>
        <w:autoSpaceDN w:val="0"/>
        <w:adjustRightInd w:val="0"/>
        <w:ind w:firstLine="540"/>
        <w:jc w:val="both"/>
      </w:pPr>
      <w:r>
        <w:t>5.2. При возведении нестационарных торговых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center"/>
        <w:outlineLvl w:val="1"/>
      </w:pPr>
      <w:r>
        <w:t>6. Демонтаж нестационарных торговых объектов</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bookmarkStart w:id="16" w:name="Par181"/>
      <w:bookmarkEnd w:id="16"/>
      <w:r>
        <w:t>6.1. Нестационарные объекты подлежат демонтажу по следующим основаниям:</w:t>
      </w:r>
    </w:p>
    <w:p w:rsidR="00DE7487" w:rsidRDefault="00DE7487" w:rsidP="00DE7487">
      <w:pPr>
        <w:autoSpaceDE w:val="0"/>
        <w:autoSpaceDN w:val="0"/>
        <w:adjustRightInd w:val="0"/>
        <w:ind w:firstLine="540"/>
        <w:jc w:val="both"/>
      </w:pPr>
      <w:r>
        <w:t xml:space="preserve">истечение срока размещения нестационарного торгового объекта, оформленного в соответствии с </w:t>
      </w:r>
      <w:hyperlink r:id="rId32" w:anchor="Par73" w:history="1">
        <w:r>
          <w:rPr>
            <w:rStyle w:val="a3"/>
            <w:color w:val="auto"/>
            <w:u w:val="none"/>
          </w:rPr>
          <w:t>разделом 3</w:t>
        </w:r>
      </w:hyperlink>
      <w:r>
        <w:t xml:space="preserve"> настоящего Положения;</w:t>
      </w:r>
    </w:p>
    <w:p w:rsidR="00DE7487" w:rsidRDefault="00DE7487" w:rsidP="00DE7487">
      <w:pPr>
        <w:autoSpaceDE w:val="0"/>
        <w:autoSpaceDN w:val="0"/>
        <w:adjustRightInd w:val="0"/>
        <w:ind w:firstLine="540"/>
        <w:jc w:val="both"/>
      </w:pPr>
      <w:r>
        <w:t>расторжение договора на размещение, аннулирование паспорта мобильного объекта, иные случаи досрочного прекращения права на размещение нестационарного торгового объекта по основаниям, предусмотренным действующим законодательством;</w:t>
      </w:r>
    </w:p>
    <w:p w:rsidR="00DE7487" w:rsidRDefault="00DE7487" w:rsidP="00DE7487">
      <w:pPr>
        <w:autoSpaceDE w:val="0"/>
        <w:autoSpaceDN w:val="0"/>
        <w:adjustRightInd w:val="0"/>
        <w:ind w:firstLine="540"/>
        <w:jc w:val="both"/>
      </w:pPr>
      <w:r>
        <w:t>установка нестационарного объекта в нарушение настоящего Положения, в том числе в случае самовольного размещения нестационарного объекта;</w:t>
      </w:r>
    </w:p>
    <w:p w:rsidR="00DE7487" w:rsidRDefault="00DE7487" w:rsidP="00DE7487">
      <w:pPr>
        <w:autoSpaceDE w:val="0"/>
        <w:autoSpaceDN w:val="0"/>
        <w:adjustRightInd w:val="0"/>
        <w:ind w:firstLine="540"/>
        <w:jc w:val="both"/>
      </w:pPr>
      <w:r>
        <w:t>неисполнение собственником (владельцем) нестационарного объекта предписания администрации об устранении нарушений законодательства, предусматривающего демонтаж нестационарного объекта, ос</w:t>
      </w:r>
      <w:bookmarkStart w:id="17" w:name="_GoBack"/>
      <w:bookmarkEnd w:id="17"/>
      <w:r>
        <w:t>вобождение занимаемых им земель или земельного участка.</w:t>
      </w:r>
    </w:p>
    <w:p w:rsidR="00DE7487" w:rsidRDefault="00DE7487" w:rsidP="00DE7487">
      <w:pPr>
        <w:autoSpaceDE w:val="0"/>
        <w:autoSpaceDN w:val="0"/>
        <w:adjustRightInd w:val="0"/>
        <w:ind w:firstLine="540"/>
        <w:jc w:val="both"/>
      </w:pPr>
      <w:r>
        <w:t xml:space="preserve">6.2. </w:t>
      </w:r>
      <w:proofErr w:type="gramStart"/>
      <w:r>
        <w:t xml:space="preserve">По истечении срока размещения нестационарного объекта, оформленного в соответствии с </w:t>
      </w:r>
      <w:hyperlink r:id="rId33" w:anchor="Par73" w:history="1">
        <w:r>
          <w:rPr>
            <w:rStyle w:val="a3"/>
            <w:color w:val="auto"/>
            <w:u w:val="none"/>
          </w:rPr>
          <w:t>разделом 3</w:t>
        </w:r>
      </w:hyperlink>
      <w:r>
        <w:t xml:space="preserve"> настоящего Положения, а также в случае расторжения договора на размещение, аннулирования паспорта мобильного объекта, в иных случаях досрочного прекращения права на размещение нестационарного торгового объекта собственник (владелец) нестационарного торгового объекта в течение 3 дней обязан его демонтировать и освободить земли или земельный участок, за исключением случаев, когда указанное</w:t>
      </w:r>
      <w:proofErr w:type="gramEnd"/>
      <w:r>
        <w:t xml:space="preserve"> лицо в соответствии с нормативно-правовыми актами Российской Федерации, Новосибирской области и настоящим Положением имеет право на размещение нестационарного торгового объекта на новый срок.</w:t>
      </w:r>
    </w:p>
    <w:p w:rsidR="00DE7487" w:rsidRDefault="00DE7487" w:rsidP="00DE7487">
      <w:pPr>
        <w:autoSpaceDE w:val="0"/>
        <w:autoSpaceDN w:val="0"/>
        <w:adjustRightInd w:val="0"/>
        <w:ind w:firstLine="540"/>
        <w:jc w:val="both"/>
      </w:pPr>
      <w:r>
        <w:t xml:space="preserve">6.3. При выявлении неправомерно размещенных и (или) эксплуатируемых на территории муниципального образования нестационарных торговых объектов, администрация муниципального образования в течение 10 дней со дня установления оснований, предусмотренных </w:t>
      </w:r>
      <w:hyperlink r:id="rId34" w:anchor="Par181" w:history="1">
        <w:r>
          <w:rPr>
            <w:rStyle w:val="a3"/>
            <w:color w:val="auto"/>
            <w:u w:val="none"/>
          </w:rPr>
          <w:t>пунктом 6.1</w:t>
        </w:r>
      </w:hyperlink>
      <w:r>
        <w:t xml:space="preserve"> настоящего Положения, выдает собственнику (владельцу) нестационарного объекта предписание о демонтаже нестационарного объекта (далее - предписание) в срок, определенный предписанием.</w:t>
      </w:r>
    </w:p>
    <w:p w:rsidR="00DE7487" w:rsidRDefault="00DE7487" w:rsidP="00DE7487">
      <w:pPr>
        <w:autoSpaceDE w:val="0"/>
        <w:autoSpaceDN w:val="0"/>
        <w:adjustRightInd w:val="0"/>
        <w:ind w:firstLine="540"/>
        <w:jc w:val="both"/>
      </w:pPr>
      <w:r>
        <w:t>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дней со дня вручения предписания.</w:t>
      </w:r>
    </w:p>
    <w:p w:rsidR="00DE7487" w:rsidRDefault="00DE7487" w:rsidP="00DE7487">
      <w:pPr>
        <w:autoSpaceDE w:val="0"/>
        <w:autoSpaceDN w:val="0"/>
        <w:adjustRightInd w:val="0"/>
        <w:ind w:firstLine="540"/>
        <w:jc w:val="both"/>
      </w:pPr>
      <w:r>
        <w:lastRenderedPageBreak/>
        <w:t>Срок, установленный предписанием, может быть продлен не более чем на 5 рабочих дней в случае невозможности осуществления собственником (владельцем) нестационарного торгового объекта демонтажа по независящим от него причинам.</w:t>
      </w:r>
    </w:p>
    <w:p w:rsidR="00DE7487" w:rsidRDefault="00DE7487" w:rsidP="00DE7487">
      <w:pPr>
        <w:autoSpaceDE w:val="0"/>
        <w:autoSpaceDN w:val="0"/>
        <w:adjustRightInd w:val="0"/>
        <w:ind w:firstLine="540"/>
        <w:jc w:val="both"/>
      </w:pPr>
      <w:r>
        <w:t>Опубликование в СМИ, размещение на официальном сайте администрации муниципального образования в сети Интернет сообщения о планируемом демонтаже самовольного нестационарного объекта;</w:t>
      </w:r>
    </w:p>
    <w:p w:rsidR="00DE7487" w:rsidRDefault="00DE7487" w:rsidP="00DE7487">
      <w:pPr>
        <w:autoSpaceDE w:val="0"/>
        <w:autoSpaceDN w:val="0"/>
        <w:adjustRightInd w:val="0"/>
        <w:ind w:firstLine="540"/>
        <w:jc w:val="both"/>
      </w:pPr>
      <w:r>
        <w:t>6.4. Если собственник (владелец) незаконно размещенного и (или) эксплуатируемого на территории муниципального образования нестационарного торгового объекта установлен, предписание выдается ему лично под роспись.</w:t>
      </w:r>
    </w:p>
    <w:p w:rsidR="00DE7487" w:rsidRDefault="00DE7487" w:rsidP="00DE7487">
      <w:pPr>
        <w:autoSpaceDE w:val="0"/>
        <w:autoSpaceDN w:val="0"/>
        <w:adjustRightInd w:val="0"/>
        <w:ind w:firstLine="540"/>
        <w:jc w:val="both"/>
      </w:pPr>
      <w:r>
        <w:t>В случае невозможности вручения предписания собственнику (владельцу) нестационарного торгового объекта по причине его уклонения от вручения или иной причине, предписание направляется ему по почте заказным письмом с уведомлением, о чем уполномоченным должностным лицом администрации поселения делается отметка на бланке предписания с указанием причины его невручения.</w:t>
      </w:r>
    </w:p>
    <w:p w:rsidR="00DE7487" w:rsidRDefault="00DE7487" w:rsidP="00DE7487">
      <w:pPr>
        <w:autoSpaceDE w:val="0"/>
        <w:autoSpaceDN w:val="0"/>
        <w:adjustRightInd w:val="0"/>
        <w:ind w:firstLine="540"/>
        <w:jc w:val="both"/>
      </w:pPr>
      <w:r>
        <w:t>Если собственник (владелец) неправомерно размещенного и (или) эксплуатируемого на территории муниципального образования нестационарного объекта не установлен, на нестационарный торговый объект вывешивается предписание и наносится соответствующая надпись с указанием срока демонтажа, о чем уполномоченным должностным лицом администрации поселения делается отметка на бланке предписания.</w:t>
      </w:r>
    </w:p>
    <w:p w:rsidR="00DE7487" w:rsidRDefault="00DE7487" w:rsidP="00DE7487">
      <w:pPr>
        <w:autoSpaceDE w:val="0"/>
        <w:autoSpaceDN w:val="0"/>
        <w:adjustRightInd w:val="0"/>
        <w:ind w:firstLine="540"/>
        <w:jc w:val="both"/>
      </w:pPr>
      <w:r>
        <w:t>6.5. Демонтаж нестационарных объектов и освобождение земель или земельных участков в добровольном порядке производится собственниками (владельцами) нестационарных торговых объектов за собственный счет в срок, указанный в предписании.</w:t>
      </w:r>
    </w:p>
    <w:p w:rsidR="00DE7487" w:rsidRDefault="00DE7487" w:rsidP="00DE7487">
      <w:pPr>
        <w:autoSpaceDE w:val="0"/>
        <w:autoSpaceDN w:val="0"/>
        <w:adjustRightInd w:val="0"/>
        <w:ind w:firstLine="540"/>
        <w:jc w:val="both"/>
      </w:pPr>
      <w:proofErr w:type="gramStart"/>
      <w:r>
        <w:t>В случае невыполнения собственником (владельцем) нестационарного торгового объекта демонтажа в указанный в предписании срок, администрация обращается в суд с требованием о демонтаже незаконно размещенного и (или) эксплуатируемого на территории муниципального образования нестационарного торгового объекта.</w:t>
      </w:r>
      <w:proofErr w:type="gramEnd"/>
    </w:p>
    <w:p w:rsidR="00DE7487" w:rsidRDefault="00DE7487" w:rsidP="00DE7487">
      <w:pPr>
        <w:autoSpaceDE w:val="0"/>
        <w:autoSpaceDN w:val="0"/>
        <w:adjustRightInd w:val="0"/>
        <w:ind w:firstLine="540"/>
        <w:jc w:val="both"/>
      </w:pPr>
      <w:r>
        <w:t>В случае если собственник (владелец) нестационарного торгового объекта в указанный в предписании срок не установлен, администрацией издается постановление (в течение 10  дней) о демонтаже нестационарного торгового объекта (далее - приказ о демонтаже), содержащее:</w:t>
      </w:r>
    </w:p>
    <w:p w:rsidR="00DE7487" w:rsidRDefault="00DE7487" w:rsidP="00DE7487">
      <w:pPr>
        <w:autoSpaceDE w:val="0"/>
        <w:autoSpaceDN w:val="0"/>
        <w:adjustRightInd w:val="0"/>
        <w:ind w:firstLine="540"/>
        <w:jc w:val="both"/>
      </w:pPr>
      <w:r>
        <w:t>место расположения нестационарного объекта, подлежащего демонтажу;</w:t>
      </w:r>
    </w:p>
    <w:p w:rsidR="00DE7487" w:rsidRDefault="00DE7487" w:rsidP="00DE7487">
      <w:pPr>
        <w:autoSpaceDE w:val="0"/>
        <w:autoSpaceDN w:val="0"/>
        <w:adjustRightInd w:val="0"/>
        <w:ind w:firstLine="540"/>
        <w:jc w:val="both"/>
      </w:pPr>
      <w:r>
        <w:t>основание демонтажа нестационарного объекта;</w:t>
      </w:r>
    </w:p>
    <w:p w:rsidR="00DE7487" w:rsidRDefault="00DE7487" w:rsidP="00DE7487">
      <w:pPr>
        <w:autoSpaceDE w:val="0"/>
        <w:autoSpaceDN w:val="0"/>
        <w:adjustRightInd w:val="0"/>
        <w:ind w:firstLine="540"/>
        <w:jc w:val="both"/>
      </w:pPr>
      <w:r>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rsidR="00DE7487" w:rsidRDefault="00DE7487" w:rsidP="00DE7487">
      <w:pPr>
        <w:autoSpaceDE w:val="0"/>
        <w:autoSpaceDN w:val="0"/>
        <w:adjustRightInd w:val="0"/>
        <w:ind w:firstLine="540"/>
        <w:jc w:val="both"/>
      </w:pPr>
      <w:r>
        <w:t>персональный состав комиссии по демонтажу, в присутствии которой будет производиться демонтаж нестационарного торгового объекта;</w:t>
      </w:r>
    </w:p>
    <w:p w:rsidR="00DE7487" w:rsidRDefault="00DE7487" w:rsidP="00DE7487">
      <w:pPr>
        <w:autoSpaceDE w:val="0"/>
        <w:autoSpaceDN w:val="0"/>
        <w:adjustRightInd w:val="0"/>
        <w:ind w:firstLine="540"/>
        <w:jc w:val="both"/>
      </w:pPr>
      <w:r>
        <w:t>место хранения демонтированного нестационарного торгового объекта и находящихся при нем в момент демонтажа материальных ценностей;</w:t>
      </w:r>
    </w:p>
    <w:p w:rsidR="00DE7487" w:rsidRDefault="00DE7487" w:rsidP="00DE7487">
      <w:pPr>
        <w:autoSpaceDE w:val="0"/>
        <w:autoSpaceDN w:val="0"/>
        <w:adjustRightInd w:val="0"/>
        <w:ind w:firstLine="540"/>
        <w:jc w:val="both"/>
      </w:pPr>
      <w:r>
        <w:t>дату и время начала работ по демонтажу нестационарного торгового объекта.</w:t>
      </w:r>
    </w:p>
    <w:p w:rsidR="00DE7487" w:rsidRDefault="00DE7487" w:rsidP="00DE7487">
      <w:pPr>
        <w:autoSpaceDE w:val="0"/>
        <w:autoSpaceDN w:val="0"/>
        <w:adjustRightInd w:val="0"/>
        <w:ind w:firstLine="540"/>
        <w:jc w:val="both"/>
      </w:pPr>
      <w:r>
        <w:t>На нестационарный торговый объект в течение 1 дня с момента подписания вывешивается копия постановления о демонтаже и наносится соответствующая надпись с указанием даты проведения демонтажа, о чем уполномоченным должностным лицом администрации делается отметка на постановлении о демонтаже с указанием причины его невручения.</w:t>
      </w:r>
    </w:p>
    <w:p w:rsidR="00DE7487" w:rsidRDefault="00DE7487" w:rsidP="00DE7487">
      <w:pPr>
        <w:autoSpaceDE w:val="0"/>
        <w:autoSpaceDN w:val="0"/>
        <w:adjustRightInd w:val="0"/>
        <w:ind w:firstLine="540"/>
        <w:jc w:val="both"/>
      </w:pPr>
      <w:r>
        <w:t>6.6. Демонтаж нестационарного торгового объекта производится уполномоченной организацией в присутствии комиссии по демонтажу, созданной постановлением администрации поселения.</w:t>
      </w:r>
    </w:p>
    <w:p w:rsidR="00DE7487" w:rsidRDefault="00DE7487" w:rsidP="00DE7487">
      <w:pPr>
        <w:autoSpaceDE w:val="0"/>
        <w:autoSpaceDN w:val="0"/>
        <w:adjustRightInd w:val="0"/>
        <w:ind w:firstLine="540"/>
        <w:jc w:val="both"/>
      </w:pPr>
      <w:r>
        <w:t xml:space="preserve">Демонтаж нестационарного торгового объекта оформляется </w:t>
      </w:r>
      <w:hyperlink r:id="rId35" w:anchor="Par533" w:history="1">
        <w:r>
          <w:rPr>
            <w:rStyle w:val="a3"/>
            <w:color w:val="auto"/>
            <w:u w:val="none"/>
          </w:rPr>
          <w:t>актом</w:t>
        </w:r>
      </w:hyperlink>
      <w:r>
        <w:t xml:space="preserve"> о демонтаже нестационарного торгового объекта и описью находящегося при нем имущества по форме согласно приложению 4 к настоящему Положению.</w:t>
      </w:r>
    </w:p>
    <w:p w:rsidR="00DE7487" w:rsidRDefault="00DE7487" w:rsidP="00DE7487">
      <w:pPr>
        <w:autoSpaceDE w:val="0"/>
        <w:autoSpaceDN w:val="0"/>
        <w:adjustRightInd w:val="0"/>
        <w:ind w:firstLine="540"/>
        <w:jc w:val="both"/>
      </w:pPr>
      <w:r>
        <w:lastRenderedPageBreak/>
        <w:t>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соответствующая отметка в акте о демонтаже нестационарного торгового объекта.</w:t>
      </w:r>
    </w:p>
    <w:p w:rsidR="00DE7487" w:rsidRDefault="00DE7487" w:rsidP="00DE7487">
      <w:pPr>
        <w:autoSpaceDE w:val="0"/>
        <w:autoSpaceDN w:val="0"/>
        <w:adjustRightInd w:val="0"/>
        <w:ind w:firstLine="540"/>
        <w:jc w:val="both"/>
      </w:pPr>
      <w:r>
        <w:t xml:space="preserve">При осуществлении демонтажа самовольного нестационарного объекта производить фото и (или)  видеофиксацию демонтируемого имущества. </w:t>
      </w:r>
    </w:p>
    <w:p w:rsidR="00DE7487" w:rsidRDefault="00DE7487" w:rsidP="00DE7487">
      <w:pPr>
        <w:autoSpaceDE w:val="0"/>
        <w:autoSpaceDN w:val="0"/>
        <w:adjustRightInd w:val="0"/>
        <w:ind w:firstLine="540"/>
        <w:jc w:val="both"/>
      </w:pPr>
      <w:r>
        <w:t>6.7.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 которые определяются правовым актом администрации.</w:t>
      </w:r>
    </w:p>
    <w:p w:rsidR="00DE7487" w:rsidRDefault="00DE7487" w:rsidP="00DE7487">
      <w:pPr>
        <w:autoSpaceDE w:val="0"/>
        <w:autoSpaceDN w:val="0"/>
        <w:adjustRightInd w:val="0"/>
        <w:ind w:firstLine="540"/>
        <w:jc w:val="both"/>
      </w:pPr>
      <w:r>
        <w:t xml:space="preserve">Демонтированный нестационарный торговый объект и находящееся при нем имущество передаются на хранение по </w:t>
      </w:r>
      <w:hyperlink r:id="rId36" w:anchor="Par608" w:history="1">
        <w:r>
          <w:rPr>
            <w:rStyle w:val="a3"/>
            <w:color w:val="auto"/>
            <w:u w:val="none"/>
          </w:rPr>
          <w:t>договору</w:t>
        </w:r>
      </w:hyperlink>
      <w:r>
        <w:t>, заключаемому администрацией с собственником (владельцем) специализированного места хранения демонтированных нестационарных торговых объектов, по форме согласно приложению 5 к настоящему Положению.</w:t>
      </w:r>
    </w:p>
    <w:p w:rsidR="00DE7487" w:rsidRDefault="00DE7487" w:rsidP="00DE7487">
      <w:pPr>
        <w:autoSpaceDE w:val="0"/>
        <w:autoSpaceDN w:val="0"/>
        <w:adjustRightInd w:val="0"/>
        <w:ind w:firstLine="540"/>
        <w:jc w:val="both"/>
      </w:pPr>
      <w:bookmarkStart w:id="18" w:name="Par208"/>
      <w:bookmarkEnd w:id="18"/>
      <w:r>
        <w:t>6.8. Оплата работ по демонтажу нестационарного торгового объекта,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поселения с последующим взысканием с собственника (владельца) нестационарного торгового объекта в порядке, предусмотренном законодательством.</w:t>
      </w:r>
    </w:p>
    <w:p w:rsidR="00DE7487" w:rsidRDefault="00DE7487" w:rsidP="00DE7487">
      <w:pPr>
        <w:autoSpaceDE w:val="0"/>
        <w:autoSpaceDN w:val="0"/>
        <w:adjustRightInd w:val="0"/>
        <w:ind w:firstLine="540"/>
        <w:jc w:val="both"/>
      </w:pPr>
      <w:r>
        <w:t>6.9. Если собственник (владелец)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w:t>
      </w:r>
    </w:p>
    <w:p w:rsidR="00DE7487" w:rsidRDefault="00DE7487" w:rsidP="00DE7487">
      <w:pPr>
        <w:autoSpaceDE w:val="0"/>
        <w:autoSpaceDN w:val="0"/>
        <w:adjustRightInd w:val="0"/>
        <w:ind w:firstLine="540"/>
        <w:jc w:val="both"/>
      </w:pPr>
      <w:r>
        <w:t>Демонтированный нестационарный торговый объект выдается организацией, осуществляющей его хранение, собственнику (владельцу) данного объекта по его заявлению.</w:t>
      </w:r>
    </w:p>
    <w:p w:rsidR="00DE7487" w:rsidRDefault="00DE7487" w:rsidP="00DE7487">
      <w:pPr>
        <w:autoSpaceDE w:val="0"/>
        <w:autoSpaceDN w:val="0"/>
        <w:adjustRightInd w:val="0"/>
        <w:ind w:firstLine="540"/>
        <w:jc w:val="both"/>
      </w:pPr>
      <w:proofErr w:type="gramStart"/>
      <w:r>
        <w:t xml:space="preserve">Собственник (владелец)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договором хранения, а также забрать демонтированный нестационарный торговый объект и находящееся при нем имущество, отраженное в описи, хранимые в специализированном месте хранения демонтированных нестационарных торговых объектов, после оплаты расходов, предусмотренных </w:t>
      </w:r>
      <w:hyperlink r:id="rId37" w:anchor="Par208" w:history="1">
        <w:r>
          <w:rPr>
            <w:rStyle w:val="a3"/>
            <w:color w:val="auto"/>
            <w:u w:val="none"/>
          </w:rPr>
          <w:t>пунктом 6.8</w:t>
        </w:r>
      </w:hyperlink>
      <w:r>
        <w:t xml:space="preserve"> настоящего Положения.</w:t>
      </w:r>
      <w:proofErr w:type="gramEnd"/>
    </w:p>
    <w:p w:rsidR="00DE7487" w:rsidRDefault="00DE7487" w:rsidP="00DE7487">
      <w:pPr>
        <w:autoSpaceDE w:val="0"/>
        <w:autoSpaceDN w:val="0"/>
        <w:adjustRightInd w:val="0"/>
        <w:ind w:firstLine="540"/>
        <w:jc w:val="both"/>
      </w:pPr>
      <w:r>
        <w:t xml:space="preserve">6.10. </w:t>
      </w:r>
      <w:proofErr w:type="gramStart"/>
      <w:r>
        <w:t xml:space="preserve">Если в течение одного года с момента заключения договора хранения нестационарного торгового объекта собственник (владелец) нестационарного торгового объекта не обратился за получением нестационарного торгового объекта, администрация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w:t>
      </w:r>
      <w:hyperlink r:id="rId38" w:history="1">
        <w:r>
          <w:rPr>
            <w:rStyle w:val="a3"/>
            <w:color w:val="auto"/>
            <w:u w:val="none"/>
          </w:rPr>
          <w:t>статьей 225</w:t>
        </w:r>
      </w:hyperlink>
      <w:r>
        <w:t xml:space="preserve"> Гражданского кодекса Российской Федерации.</w:t>
      </w:r>
      <w:proofErr w:type="gramEnd"/>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center"/>
        <w:outlineLvl w:val="1"/>
      </w:pPr>
      <w:r>
        <w:t xml:space="preserve">7. </w:t>
      </w:r>
      <w:proofErr w:type="gramStart"/>
      <w:r>
        <w:t>Контроль за</w:t>
      </w:r>
      <w:proofErr w:type="gramEnd"/>
      <w:r>
        <w:t xml:space="preserve"> размещением и эксплуатацией</w:t>
      </w:r>
    </w:p>
    <w:p w:rsidR="00DE7487" w:rsidRDefault="00DE7487" w:rsidP="00DE7487">
      <w:pPr>
        <w:autoSpaceDE w:val="0"/>
        <w:autoSpaceDN w:val="0"/>
        <w:adjustRightInd w:val="0"/>
        <w:jc w:val="center"/>
      </w:pPr>
      <w:r>
        <w:t>нестационарных торговых объектов</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r>
        <w:t xml:space="preserve">7.1. </w:t>
      </w:r>
      <w:proofErr w:type="gramStart"/>
      <w:r>
        <w:t>Контроль за</w:t>
      </w:r>
      <w:proofErr w:type="gramEnd"/>
      <w:r>
        <w:t xml:space="preserve"> соблюдением требований, установленных настоящим Положением, при размещении и эксплуатации нестационарных торговых объектов осуществляет администрация муниципального образования в соответствии с муниципальными правовыми актами Крутихинского сельсовета Кыштовского района Новосибирской области.</w:t>
      </w:r>
    </w:p>
    <w:p w:rsidR="00DE7487" w:rsidRDefault="00DE7487" w:rsidP="00DE7487">
      <w:pPr>
        <w:autoSpaceDE w:val="0"/>
        <w:autoSpaceDN w:val="0"/>
        <w:adjustRightInd w:val="0"/>
        <w:ind w:firstLine="540"/>
        <w:jc w:val="both"/>
      </w:pPr>
      <w:r>
        <w:lastRenderedPageBreak/>
        <w:t xml:space="preserve">7.2. При осуществлении </w:t>
      </w:r>
      <w:proofErr w:type="gramStart"/>
      <w:r>
        <w:t>контроля за</w:t>
      </w:r>
      <w:proofErr w:type="gramEnd"/>
      <w:r>
        <w:t xml:space="preserve"> соблюдением требований, установленных настоящим Положением, администрация муниципального образования:</w:t>
      </w:r>
    </w:p>
    <w:p w:rsidR="00DE7487" w:rsidRDefault="00DE7487" w:rsidP="00DE7487">
      <w:pPr>
        <w:autoSpaceDE w:val="0"/>
        <w:autoSpaceDN w:val="0"/>
        <w:adjustRightInd w:val="0"/>
        <w:ind w:firstLine="540"/>
        <w:jc w:val="both"/>
      </w:pPr>
      <w:r>
        <w:t xml:space="preserve">осуществляет учет нестационарных объектов и </w:t>
      </w:r>
      <w:proofErr w:type="gramStart"/>
      <w:r>
        <w:t>контроль за</w:t>
      </w:r>
      <w:proofErr w:type="gramEnd"/>
      <w:r>
        <w:t xml:space="preserve"> их размещением и эксплуатацией на территории поселения;</w:t>
      </w:r>
    </w:p>
    <w:p w:rsidR="00DE7487" w:rsidRDefault="00DE7487" w:rsidP="00DE7487">
      <w:pPr>
        <w:autoSpaceDE w:val="0"/>
        <w:autoSpaceDN w:val="0"/>
        <w:adjustRightInd w:val="0"/>
        <w:ind w:firstLine="540"/>
        <w:jc w:val="both"/>
      </w:pPr>
      <w:r>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rsidR="00DE7487" w:rsidRDefault="00DE7487" w:rsidP="00DE7487">
      <w:pPr>
        <w:autoSpaceDE w:val="0"/>
        <w:autoSpaceDN w:val="0"/>
        <w:adjustRightInd w:val="0"/>
        <w:ind w:firstLine="540"/>
        <w:jc w:val="both"/>
      </w:pPr>
      <w:r>
        <w:t>выявляет факты неправомерной установки и эксплуатации нестационарных торговых объектов;</w:t>
      </w:r>
    </w:p>
    <w:p w:rsidR="00DE7487" w:rsidRDefault="00DE7487" w:rsidP="00DE7487">
      <w:pPr>
        <w:autoSpaceDE w:val="0"/>
        <w:autoSpaceDN w:val="0"/>
        <w:adjustRightInd w:val="0"/>
        <w:ind w:firstLine="540"/>
        <w:jc w:val="both"/>
      </w:pPr>
      <w:r>
        <w:t>обеспечивает демонтаж самовольных нестационарных объектов в соответствии с Положением;</w:t>
      </w:r>
    </w:p>
    <w:p w:rsidR="00DE7487" w:rsidRDefault="00DE7487" w:rsidP="00DE7487">
      <w:pPr>
        <w:autoSpaceDE w:val="0"/>
        <w:autoSpaceDN w:val="0"/>
        <w:adjustRightInd w:val="0"/>
        <w:ind w:firstLine="540"/>
        <w:jc w:val="both"/>
      </w:pPr>
      <w:r>
        <w:t>осуществляет сбор, подготовку и направление материалов в суд и иные органы и организации в связи с нарушением Положения (в том числе по взысканию задолженности по арендной плате, плате за использование земель, неустоек, пени, признанию права муниципальной собственности на демонтированные самовольные нестационарные объекты в соответствии с пунктом 6.10 Положения);</w:t>
      </w:r>
    </w:p>
    <w:p w:rsidR="00DE7487" w:rsidRDefault="00DE7487" w:rsidP="00DE7487">
      <w:pPr>
        <w:autoSpaceDE w:val="0"/>
        <w:autoSpaceDN w:val="0"/>
        <w:adjustRightInd w:val="0"/>
        <w:ind w:firstLine="540"/>
        <w:jc w:val="both"/>
      </w:pPr>
      <w:r>
        <w:t>осуществляет иные полномочия, предусмотренные муниципальными правовыми актами Крутихинского сельсовета Кыштовского района Новосибирской области.</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right"/>
        <w:outlineLvl w:val="1"/>
      </w:pPr>
      <w:r>
        <w:t>Приложение 1</w:t>
      </w:r>
    </w:p>
    <w:p w:rsidR="00DE7487" w:rsidRDefault="00DE7487" w:rsidP="00DE7487">
      <w:pPr>
        <w:autoSpaceDE w:val="0"/>
        <w:autoSpaceDN w:val="0"/>
        <w:adjustRightInd w:val="0"/>
        <w:jc w:val="right"/>
      </w:pPr>
      <w:r>
        <w:t>к Положению</w:t>
      </w:r>
    </w:p>
    <w:p w:rsidR="00DE7487" w:rsidRDefault="00DE7487" w:rsidP="00DE7487">
      <w:pPr>
        <w:autoSpaceDE w:val="0"/>
        <w:autoSpaceDN w:val="0"/>
        <w:adjustRightInd w:val="0"/>
        <w:jc w:val="right"/>
      </w:pPr>
      <w:r>
        <w:t>о нестационарных торговых объектах</w:t>
      </w:r>
    </w:p>
    <w:p w:rsidR="00DE7487" w:rsidRDefault="00DE7487" w:rsidP="00DE7487">
      <w:pPr>
        <w:autoSpaceDE w:val="0"/>
        <w:autoSpaceDN w:val="0"/>
        <w:adjustRightInd w:val="0"/>
        <w:jc w:val="right"/>
      </w:pPr>
      <w:r>
        <w:t>на территории Крутихинского  сельсовета</w:t>
      </w:r>
    </w:p>
    <w:p w:rsidR="00DE7487" w:rsidRDefault="00DE7487" w:rsidP="00DE7487">
      <w:pPr>
        <w:autoSpaceDE w:val="0"/>
        <w:autoSpaceDN w:val="0"/>
        <w:adjustRightInd w:val="0"/>
        <w:jc w:val="right"/>
      </w:pPr>
      <w:r>
        <w:t>Кыштовского района Новосибирской области</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center"/>
      </w:pPr>
      <w:bookmarkStart w:id="19" w:name="Par236"/>
      <w:bookmarkEnd w:id="19"/>
      <w:r>
        <w:t>Договор</w:t>
      </w:r>
    </w:p>
    <w:p w:rsidR="00DE7487" w:rsidRDefault="00DE7487" w:rsidP="00DE7487">
      <w:pPr>
        <w:autoSpaceDE w:val="0"/>
        <w:autoSpaceDN w:val="0"/>
        <w:adjustRightInd w:val="0"/>
        <w:jc w:val="center"/>
      </w:pPr>
      <w:r>
        <w:t xml:space="preserve">на размещение и эксплуатацию </w:t>
      </w:r>
      <w:proofErr w:type="gramStart"/>
      <w:r>
        <w:t>нестационарного</w:t>
      </w:r>
      <w:proofErr w:type="gramEnd"/>
    </w:p>
    <w:p w:rsidR="00DE7487" w:rsidRDefault="00DE7487" w:rsidP="00DE7487">
      <w:pPr>
        <w:autoSpaceDE w:val="0"/>
        <w:autoSpaceDN w:val="0"/>
        <w:adjustRightInd w:val="0"/>
        <w:jc w:val="center"/>
      </w:pPr>
      <w:r>
        <w:t>торгового объекта №______</w:t>
      </w:r>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r>
        <w:t>с.                                                                                         "___" _________ 20___ г.</w:t>
      </w:r>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r>
        <w:t xml:space="preserve">    Администрация   Крутихинского  сельсовета Кыштовского района  Новосибирской области,  именуемая  в дальнейшем "Сторона 1", с одной стороны, и _______________________________, именуемо</w:t>
      </w:r>
      <w:proofErr w:type="gramStart"/>
      <w:r>
        <w:t>е(</w:t>
      </w:r>
      <w:proofErr w:type="gramEnd"/>
      <w:r>
        <w:t>ый) в дальнейшем "Сторона 2", в лице ___________________________, с  другой  стороны  (в  случае заключения договора по результатам торгов на основании протокола о результатах торгов от ___________________ № _______), заключили настоящий договор (далее - Договор) о нижеследующем:</w:t>
      </w:r>
    </w:p>
    <w:p w:rsidR="00DE7487" w:rsidRDefault="00DE7487" w:rsidP="00DE7487">
      <w:pPr>
        <w:autoSpaceDE w:val="0"/>
        <w:autoSpaceDN w:val="0"/>
        <w:adjustRightInd w:val="0"/>
        <w:jc w:val="both"/>
      </w:pPr>
    </w:p>
    <w:p w:rsidR="00DE7487" w:rsidRDefault="00DE7487" w:rsidP="00DE7487">
      <w:pPr>
        <w:autoSpaceDE w:val="0"/>
        <w:autoSpaceDN w:val="0"/>
        <w:adjustRightInd w:val="0"/>
        <w:jc w:val="center"/>
      </w:pPr>
      <w:r>
        <w:t>1. ПРЕДМЕТ ДОГОВОРА</w:t>
      </w:r>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bookmarkStart w:id="20" w:name="Par252"/>
      <w:bookmarkEnd w:id="20"/>
      <w:r>
        <w:t xml:space="preserve">    1.1.  Сторона  1  предоставляет Стороне 2 право на использование земель (земельного участка) для размещения нестационарного торгового объекта ____________________________________ (далее - Объект), используемого </w:t>
      </w:r>
      <w:proofErr w:type="gramStart"/>
      <w:r>
        <w:t>по</w:t>
      </w:r>
      <w:proofErr w:type="gramEnd"/>
    </w:p>
    <w:p w:rsidR="00DE7487" w:rsidRDefault="00DE7487" w:rsidP="00DE7487">
      <w:pPr>
        <w:autoSpaceDE w:val="0"/>
        <w:autoSpaceDN w:val="0"/>
        <w:adjustRightInd w:val="0"/>
        <w:jc w:val="both"/>
      </w:pPr>
      <w:r>
        <w:t>целевому назначению: ______________________________________________.</w:t>
      </w:r>
    </w:p>
    <w:p w:rsidR="00DE7487" w:rsidRDefault="00DE7487" w:rsidP="00DE7487">
      <w:pPr>
        <w:autoSpaceDE w:val="0"/>
        <w:autoSpaceDN w:val="0"/>
        <w:adjustRightInd w:val="0"/>
        <w:jc w:val="both"/>
      </w:pPr>
      <w:r>
        <w:t xml:space="preserve">    1.2. Адресные ориентиры Объекта: _________________________________.</w:t>
      </w:r>
    </w:p>
    <w:p w:rsidR="00DE7487" w:rsidRDefault="00DE7487" w:rsidP="00DE7487">
      <w:pPr>
        <w:autoSpaceDE w:val="0"/>
        <w:autoSpaceDN w:val="0"/>
        <w:adjustRightInd w:val="0"/>
        <w:jc w:val="both"/>
      </w:pPr>
      <w:r>
        <w:t xml:space="preserve">    1.3. Площадь  земельного  участка,  занимаемого Объектом и необходимого для его обслуживания: _________ кв. м.</w:t>
      </w:r>
    </w:p>
    <w:p w:rsidR="00DE7487" w:rsidRDefault="00DE7487" w:rsidP="00DE7487">
      <w:pPr>
        <w:autoSpaceDE w:val="0"/>
        <w:autoSpaceDN w:val="0"/>
        <w:adjustRightInd w:val="0"/>
        <w:jc w:val="both"/>
      </w:pPr>
      <w:r>
        <w:t xml:space="preserve">    1.4. Договор вступает в юридическую силу с "____" __________ 20___ г. и</w:t>
      </w:r>
    </w:p>
    <w:p w:rsidR="00DE7487" w:rsidRDefault="00DE7487" w:rsidP="00DE7487">
      <w:pPr>
        <w:autoSpaceDE w:val="0"/>
        <w:autoSpaceDN w:val="0"/>
        <w:adjustRightInd w:val="0"/>
        <w:jc w:val="both"/>
      </w:pPr>
      <w:r>
        <w:lastRenderedPageBreak/>
        <w:t>действует по "____" __________ 20___ г.</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center"/>
        <w:outlineLvl w:val="2"/>
        <w:rPr>
          <w:smallCaps/>
        </w:rPr>
      </w:pPr>
      <w:r>
        <w:rPr>
          <w:smallCaps/>
        </w:rPr>
        <w:t>2. ПЛАТА ЗА ИСПОЛЬЗОВАНИЕ ЗЕМЕЛЬ ИЛИ ЗЕМЕЛЬНЫХ УЧАСТКОВ</w:t>
      </w:r>
    </w:p>
    <w:p w:rsidR="00DE7487" w:rsidRDefault="00DE7487" w:rsidP="00DE7487">
      <w:pPr>
        <w:autoSpaceDE w:val="0"/>
        <w:autoSpaceDN w:val="0"/>
        <w:adjustRightInd w:val="0"/>
        <w:jc w:val="center"/>
        <w:rPr>
          <w:smallCaps/>
        </w:rPr>
      </w:pPr>
      <w:r>
        <w:rPr>
          <w:smallCaps/>
        </w:rPr>
        <w:t>ДЛЯ РАЗМЕЩЕНИЯ НЕСТАЦИОНАРНЫХ ТОРГОВЫХ ОБЪЕКТОВ</w:t>
      </w:r>
    </w:p>
    <w:p w:rsidR="00DE7487" w:rsidRDefault="00DE7487" w:rsidP="00DE7487">
      <w:pPr>
        <w:autoSpaceDE w:val="0"/>
        <w:autoSpaceDN w:val="0"/>
        <w:adjustRightInd w:val="0"/>
        <w:ind w:firstLine="540"/>
        <w:jc w:val="both"/>
        <w:rPr>
          <w:smallCaps/>
        </w:rPr>
      </w:pPr>
    </w:p>
    <w:p w:rsidR="00DE7487" w:rsidRDefault="00DE7487" w:rsidP="00DE7487">
      <w:pPr>
        <w:autoSpaceDE w:val="0"/>
        <w:autoSpaceDN w:val="0"/>
        <w:adjustRightInd w:val="0"/>
        <w:ind w:firstLine="540"/>
        <w:jc w:val="both"/>
      </w:pPr>
      <w:bookmarkStart w:id="21" w:name="Par265"/>
      <w:bookmarkEnd w:id="21"/>
      <w:r>
        <w:t>2.1. Размер годовой платы за использование земель (земельных участков) для размещения нестационарных торговых объектов (далее - Плата) составляет</w:t>
      </w:r>
      <w:proofErr w:type="gramStart"/>
      <w:r>
        <w:t xml:space="preserve">: ______________ (_________________________) </w:t>
      </w:r>
      <w:proofErr w:type="gramEnd"/>
      <w:r>
        <w:t>рублей.</w:t>
      </w:r>
    </w:p>
    <w:p w:rsidR="00DE7487" w:rsidRDefault="00DE7487" w:rsidP="00DE7487">
      <w:pPr>
        <w:autoSpaceDE w:val="0"/>
        <w:autoSpaceDN w:val="0"/>
        <w:adjustRightInd w:val="0"/>
        <w:ind w:firstLine="540"/>
        <w:jc w:val="both"/>
      </w:pPr>
      <w:bookmarkStart w:id="22" w:name="Par266"/>
      <w:bookmarkEnd w:id="22"/>
      <w:r>
        <w:t xml:space="preserve">2.2.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w:t>
      </w:r>
      <w:hyperlink r:id="rId39" w:anchor="Par35" w:history="1">
        <w:r>
          <w:rPr>
            <w:rStyle w:val="a3"/>
            <w:u w:val="none"/>
          </w:rPr>
          <w:t>(Положение)</w:t>
        </w:r>
      </w:hyperlink>
      <w:r>
        <w:t>.</w:t>
      </w:r>
    </w:p>
    <w:p w:rsidR="00DE7487" w:rsidRDefault="00DE7487" w:rsidP="00DE7487">
      <w:pPr>
        <w:autoSpaceDE w:val="0"/>
        <w:autoSpaceDN w:val="0"/>
        <w:adjustRightInd w:val="0"/>
        <w:ind w:firstLine="540"/>
        <w:jc w:val="both"/>
      </w:pPr>
      <w:r>
        <w:t>Указанные изменения доводятся до Стороны 2 Стороной 1 письменно заказным письмом по адресу, указанному в юридических реквизитах Стороны 2, или вручаются Стороне 2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DE7487" w:rsidRDefault="00DE7487" w:rsidP="00DE7487">
      <w:pPr>
        <w:autoSpaceDE w:val="0"/>
        <w:autoSpaceDN w:val="0"/>
        <w:adjustRightInd w:val="0"/>
        <w:ind w:firstLine="540"/>
        <w:jc w:val="both"/>
      </w:pPr>
      <w:r>
        <w:t>Исчисление и внесение Платы в ином размере начинается со дня, с которого в соответствии с правовым актом предусматривается такое изменение.</w:t>
      </w:r>
    </w:p>
    <w:p w:rsidR="00DE7487" w:rsidRDefault="00DE7487" w:rsidP="00DE7487">
      <w:pPr>
        <w:autoSpaceDE w:val="0"/>
        <w:autoSpaceDN w:val="0"/>
        <w:adjustRightInd w:val="0"/>
        <w:ind w:firstLine="540"/>
        <w:jc w:val="both"/>
      </w:pPr>
      <w:r>
        <w:t>2.3. Плата начинает исчисляться с "____" __________ 20___ г.</w:t>
      </w:r>
    </w:p>
    <w:p w:rsidR="00DE7487" w:rsidRDefault="00DE7487" w:rsidP="00DE7487">
      <w:pPr>
        <w:autoSpaceDE w:val="0"/>
        <w:autoSpaceDN w:val="0"/>
        <w:adjustRightInd w:val="0"/>
        <w:ind w:firstLine="540"/>
        <w:jc w:val="both"/>
      </w:pPr>
      <w:r>
        <w:t xml:space="preserve">2.4. Плата и неустойка по Договору вносится Стороной 2 на </w:t>
      </w:r>
      <w:proofErr w:type="gramStart"/>
      <w:r>
        <w:t>р</w:t>
      </w:r>
      <w:proofErr w:type="gramEnd"/>
      <w:r>
        <w:t>/с ______________ в ___________________, БИК ________________.</w:t>
      </w:r>
    </w:p>
    <w:p w:rsidR="00DE7487" w:rsidRDefault="00DE7487" w:rsidP="00DE7487">
      <w:pPr>
        <w:autoSpaceDE w:val="0"/>
        <w:autoSpaceDN w:val="0"/>
        <w:adjustRightInd w:val="0"/>
        <w:ind w:firstLine="540"/>
        <w:jc w:val="both"/>
      </w:pPr>
      <w:r>
        <w:t xml:space="preserve">Получатель: ИНН ________________, КПП ________________, </w:t>
      </w:r>
      <w:hyperlink r:id="rId40" w:history="1">
        <w:r>
          <w:rPr>
            <w:rStyle w:val="a3"/>
            <w:u w:val="none"/>
          </w:rPr>
          <w:t>ОКТМО</w:t>
        </w:r>
      </w:hyperlink>
      <w:r>
        <w:t xml:space="preserve"> ________________, КБК ________________.</w:t>
      </w:r>
    </w:p>
    <w:p w:rsidR="00DE7487" w:rsidRDefault="00DE7487" w:rsidP="00DE7487">
      <w:pPr>
        <w:autoSpaceDE w:val="0"/>
        <w:autoSpaceDN w:val="0"/>
        <w:adjustRightInd w:val="0"/>
        <w:ind w:firstLine="540"/>
        <w:jc w:val="both"/>
      </w:pPr>
      <w:r>
        <w:t>2.5. Плата вносится в следующем порядке: ежеквартально равными частями не позднее первого числа месяца, следующего за расчетным периодом.</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center"/>
        <w:outlineLvl w:val="2"/>
      </w:pPr>
      <w:r>
        <w:t>3. ПРАВА И ОБЯЗАННОСТИ СТОРОНЫ 1</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r>
        <w:t>3.1. Сторона 1 имеет право:</w:t>
      </w:r>
    </w:p>
    <w:p w:rsidR="00DE7487" w:rsidRDefault="00DE7487" w:rsidP="00DE7487">
      <w:pPr>
        <w:autoSpaceDE w:val="0"/>
        <w:autoSpaceDN w:val="0"/>
        <w:adjustRightInd w:val="0"/>
        <w:ind w:firstLine="540"/>
        <w:jc w:val="both"/>
      </w:pPr>
      <w:r>
        <w:t>3.1.1. Досрочно расторгнуть Договор в порядке и случаях, предусмотренных нормативно-правовыми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rsidR="00DE7487" w:rsidRDefault="00DE7487" w:rsidP="00DE7487">
      <w:pPr>
        <w:autoSpaceDE w:val="0"/>
        <w:autoSpaceDN w:val="0"/>
        <w:adjustRightInd w:val="0"/>
        <w:ind w:firstLine="540"/>
        <w:jc w:val="both"/>
      </w:pPr>
      <w:r>
        <w:t>3.1.2. Вносить по согласованию со Стороной 2 в Договор необходимые изменения в случае изменения законодательства и иных правовых актов.</w:t>
      </w:r>
    </w:p>
    <w:p w:rsidR="00DE7487" w:rsidRDefault="00DE7487" w:rsidP="00DE7487">
      <w:pPr>
        <w:autoSpaceDE w:val="0"/>
        <w:autoSpaceDN w:val="0"/>
        <w:adjustRightInd w:val="0"/>
        <w:ind w:firstLine="540"/>
        <w:jc w:val="both"/>
      </w:pPr>
      <w:r>
        <w:t>3.1.3. Беспрепятственно посещать и обследовать земли (земельный участок) на предмет соблюдения нормативных правовых актов Российской Федерации, Новосибирской области, муниципальных правовых актов муниципального образования.</w:t>
      </w:r>
    </w:p>
    <w:p w:rsidR="00DE7487" w:rsidRDefault="00DE7487" w:rsidP="00DE7487">
      <w:pPr>
        <w:autoSpaceDE w:val="0"/>
        <w:autoSpaceDN w:val="0"/>
        <w:adjustRightInd w:val="0"/>
        <w:ind w:firstLine="540"/>
        <w:jc w:val="both"/>
      </w:pPr>
      <w:r>
        <w:t>3.2. Сторона 1 обязана:</w:t>
      </w:r>
    </w:p>
    <w:p w:rsidR="00DE7487" w:rsidRDefault="00DE7487" w:rsidP="00DE7487">
      <w:pPr>
        <w:autoSpaceDE w:val="0"/>
        <w:autoSpaceDN w:val="0"/>
        <w:adjustRightInd w:val="0"/>
        <w:ind w:firstLine="540"/>
        <w:jc w:val="both"/>
      </w:pPr>
      <w:r>
        <w:t>3.2.1. Предоставить Стороне 2 право на использование земель (земельного участка) для размещения Объекта.</w:t>
      </w:r>
    </w:p>
    <w:p w:rsidR="00DE7487" w:rsidRDefault="00DE7487" w:rsidP="00DE7487">
      <w:pPr>
        <w:autoSpaceDE w:val="0"/>
        <w:autoSpaceDN w:val="0"/>
        <w:adjustRightInd w:val="0"/>
        <w:ind w:firstLine="540"/>
        <w:jc w:val="both"/>
      </w:pPr>
      <w:r>
        <w:t>3.2.2. Не вмешиваться в хозяйственную деятельность Стороны 2, если она не противоречит условиям настоящего Договора.</w:t>
      </w:r>
    </w:p>
    <w:p w:rsidR="00DE7487" w:rsidRDefault="00DE7487" w:rsidP="00DE7487">
      <w:pPr>
        <w:autoSpaceDE w:val="0"/>
        <w:autoSpaceDN w:val="0"/>
        <w:adjustRightInd w:val="0"/>
        <w:ind w:firstLine="540"/>
        <w:jc w:val="both"/>
      </w:pPr>
      <w:r>
        <w:t>3.2.3. Своевременно в письменном виде извещать Сторону 2 об изменениях размера Платы, а также о смене финансовых реквизитов получателя Платы.</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center"/>
        <w:outlineLvl w:val="2"/>
      </w:pPr>
      <w:r>
        <w:t>4. ПРАВА И ОБЯЗАННОСТИ СТОРОНЫ 2</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bookmarkStart w:id="23" w:name="Par287"/>
      <w:bookmarkEnd w:id="23"/>
      <w:r>
        <w:t>4.1. Сторона 2 имеет право:</w:t>
      </w:r>
    </w:p>
    <w:p w:rsidR="00DE7487" w:rsidRDefault="00DE7487" w:rsidP="00DE7487">
      <w:pPr>
        <w:autoSpaceDE w:val="0"/>
        <w:autoSpaceDN w:val="0"/>
        <w:adjustRightInd w:val="0"/>
        <w:ind w:firstLine="540"/>
        <w:jc w:val="both"/>
      </w:pPr>
      <w:r>
        <w:t>4.1.1. Использовать земли (земельный участок)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rsidR="00DE7487" w:rsidRDefault="00DE7487" w:rsidP="00DE7487">
      <w:pPr>
        <w:autoSpaceDE w:val="0"/>
        <w:autoSpaceDN w:val="0"/>
        <w:adjustRightInd w:val="0"/>
        <w:ind w:firstLine="540"/>
        <w:jc w:val="both"/>
      </w:pPr>
      <w:r>
        <w:lastRenderedPageBreak/>
        <w:t>4.1.2.* С письменного согласия Стороны 1 передавать права и обязанности по Договору третьим лицам</w:t>
      </w:r>
    </w:p>
    <w:p w:rsidR="00DE7487" w:rsidRDefault="00DE7487" w:rsidP="00DE7487">
      <w:pPr>
        <w:autoSpaceDE w:val="0"/>
        <w:autoSpaceDN w:val="0"/>
        <w:adjustRightInd w:val="0"/>
        <w:ind w:firstLine="540"/>
        <w:jc w:val="both"/>
      </w:pPr>
      <w:r>
        <w:t>4.2. Сторона 2 обязана:</w:t>
      </w:r>
    </w:p>
    <w:p w:rsidR="00DE7487" w:rsidRDefault="00DE7487" w:rsidP="00DE7487">
      <w:pPr>
        <w:autoSpaceDE w:val="0"/>
        <w:autoSpaceDN w:val="0"/>
        <w:adjustRightInd w:val="0"/>
        <w:ind w:firstLine="540"/>
        <w:jc w:val="both"/>
      </w:pPr>
      <w:r>
        <w:t>4.2.1.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DE7487" w:rsidRDefault="00DE7487" w:rsidP="00DE7487">
      <w:pPr>
        <w:autoSpaceDE w:val="0"/>
        <w:autoSpaceDN w:val="0"/>
        <w:adjustRightInd w:val="0"/>
        <w:ind w:firstLine="540"/>
        <w:jc w:val="both"/>
      </w:pPr>
      <w:r>
        <w:t>4.2.2. Осуществлять комплекс мероприятий по рациональному использованию и охране земель.</w:t>
      </w:r>
    </w:p>
    <w:p w:rsidR="00DE7487" w:rsidRDefault="00DE7487" w:rsidP="00DE7487">
      <w:pPr>
        <w:autoSpaceDE w:val="0"/>
        <w:autoSpaceDN w:val="0"/>
        <w:adjustRightInd w:val="0"/>
        <w:ind w:firstLine="540"/>
        <w:jc w:val="both"/>
      </w:pPr>
      <w:r>
        <w:t>4.2.3. Соблюдать специально установленный режим использования земельных участков.</w:t>
      </w:r>
    </w:p>
    <w:p w:rsidR="00DE7487" w:rsidRDefault="00DE7487" w:rsidP="00DE7487">
      <w:pPr>
        <w:autoSpaceDE w:val="0"/>
        <w:autoSpaceDN w:val="0"/>
        <w:adjustRightInd w:val="0"/>
        <w:ind w:firstLine="540"/>
        <w:jc w:val="both"/>
      </w:pPr>
      <w:r>
        <w:t>4.2.4. Не нарушать права других землепользователей.</w:t>
      </w:r>
    </w:p>
    <w:p w:rsidR="00DE7487" w:rsidRDefault="00DE7487" w:rsidP="00DE7487">
      <w:pPr>
        <w:autoSpaceDE w:val="0"/>
        <w:autoSpaceDN w:val="0"/>
        <w:adjustRightInd w:val="0"/>
        <w:ind w:firstLine="540"/>
        <w:jc w:val="both"/>
      </w:pPr>
      <w:r>
        <w:t>4.2.5. Своевременно вносить Плату.</w:t>
      </w:r>
    </w:p>
    <w:p w:rsidR="00DE7487" w:rsidRDefault="00DE7487" w:rsidP="00DE7487">
      <w:pPr>
        <w:autoSpaceDE w:val="0"/>
        <w:autoSpaceDN w:val="0"/>
        <w:adjustRightInd w:val="0"/>
        <w:ind w:firstLine="540"/>
        <w:jc w:val="both"/>
      </w:pPr>
      <w:r>
        <w:t>4.2.6.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DE7487" w:rsidRDefault="00DE7487" w:rsidP="00DE7487">
      <w:pPr>
        <w:autoSpaceDE w:val="0"/>
        <w:autoSpaceDN w:val="0"/>
        <w:adjustRightInd w:val="0"/>
        <w:ind w:firstLine="540"/>
        <w:jc w:val="both"/>
      </w:pPr>
      <w:r>
        <w:t>4.2.7.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w:t>
      </w:r>
    </w:p>
    <w:p w:rsidR="00DE7487" w:rsidRDefault="00DE7487" w:rsidP="00DE7487">
      <w:pPr>
        <w:autoSpaceDE w:val="0"/>
        <w:autoSpaceDN w:val="0"/>
        <w:adjustRightInd w:val="0"/>
        <w:ind w:firstLine="540"/>
        <w:jc w:val="both"/>
      </w:pPr>
      <w:r>
        <w:t>4.2.8. Соблюдать правила благоустройства, обеспечения чистоты и порядка на территории, прилегающей к Объекту, украшать временное сооружение к праздничным мероприятиям.</w:t>
      </w:r>
    </w:p>
    <w:p w:rsidR="00DE7487" w:rsidRDefault="00DE7487" w:rsidP="00DE7487">
      <w:pPr>
        <w:autoSpaceDE w:val="0"/>
        <w:autoSpaceDN w:val="0"/>
        <w:adjustRightInd w:val="0"/>
        <w:ind w:firstLine="540"/>
        <w:jc w:val="both"/>
      </w:pPr>
      <w:bookmarkStart w:id="24" w:name="Par298"/>
      <w:bookmarkEnd w:id="24"/>
      <w:r>
        <w:t>4.2.9. Освободить земли (земельный участок) по истечении срока настоящего Договора в течение 3-х дней.</w:t>
      </w:r>
    </w:p>
    <w:p w:rsidR="00DE7487" w:rsidRDefault="00DE7487" w:rsidP="00DE7487">
      <w:pPr>
        <w:autoSpaceDE w:val="0"/>
        <w:autoSpaceDN w:val="0"/>
        <w:adjustRightInd w:val="0"/>
        <w:ind w:firstLine="540"/>
        <w:jc w:val="both"/>
      </w:pPr>
      <w:bookmarkStart w:id="25" w:name="Par299"/>
      <w:bookmarkEnd w:id="25"/>
      <w:r>
        <w:t>4.2.10. Освободить земли (земельный участок) в случае досрочного прекращения Договора в течение 3-х дней.</w:t>
      </w:r>
    </w:p>
    <w:p w:rsidR="00DE7487" w:rsidRDefault="00DE7487" w:rsidP="00DE7487">
      <w:pPr>
        <w:autoSpaceDE w:val="0"/>
        <w:autoSpaceDN w:val="0"/>
        <w:adjustRightInd w:val="0"/>
        <w:ind w:firstLine="540"/>
        <w:jc w:val="both"/>
      </w:pPr>
      <w:r>
        <w:t xml:space="preserve">4.2.11. Привести земли (земельный участок) в первоначальное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w:t>
      </w:r>
      <w:hyperlink r:id="rId41" w:anchor="Par319" w:history="1">
        <w:r>
          <w:rPr>
            <w:rStyle w:val="a3"/>
            <w:color w:val="auto"/>
            <w:u w:val="none"/>
          </w:rPr>
          <w:t>разделом 6</w:t>
        </w:r>
      </w:hyperlink>
      <w:r>
        <w:t xml:space="preserve"> настоящего Договора.</w:t>
      </w:r>
    </w:p>
    <w:p w:rsidR="00DE7487" w:rsidRDefault="00DE7487" w:rsidP="00DE7487">
      <w:pPr>
        <w:autoSpaceDE w:val="0"/>
        <w:autoSpaceDN w:val="0"/>
        <w:adjustRightInd w:val="0"/>
        <w:ind w:firstLine="540"/>
        <w:jc w:val="both"/>
      </w:pPr>
      <w:bookmarkStart w:id="26" w:name="Par301"/>
      <w:bookmarkEnd w:id="26"/>
      <w:r>
        <w:t>4.2.12. В целях проведения работ по предотвращению аварий и ликвидации их последствий Сторона 2 обязана обеспечить беспрепятственный доступ на земли (земельный участок), занимаемые Объектом, и возможность выполнения данных работ, в том числе при необходимости произвести демонтаж Объекта за собственный счет.</w:t>
      </w:r>
    </w:p>
    <w:p w:rsidR="00DE7487" w:rsidRDefault="00DE7487" w:rsidP="00DE7487">
      <w:pPr>
        <w:autoSpaceDE w:val="0"/>
        <w:autoSpaceDN w:val="0"/>
        <w:adjustRightInd w:val="0"/>
        <w:ind w:firstLine="540"/>
        <w:jc w:val="both"/>
      </w:pPr>
      <w:r>
        <w:t>4.2.13.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center"/>
        <w:outlineLvl w:val="2"/>
      </w:pPr>
      <w:r>
        <w:t>5. ОТВЕТСТВЕННОСТЬ СТОРОН</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r>
        <w:t>5.1. Споры, возникающие из реализации настоящего Договора, разрешаются в судебном порядке.</w:t>
      </w:r>
    </w:p>
    <w:p w:rsidR="00DE7487" w:rsidRDefault="00DE7487" w:rsidP="00DE7487">
      <w:pPr>
        <w:autoSpaceDE w:val="0"/>
        <w:autoSpaceDN w:val="0"/>
        <w:adjustRightInd w:val="0"/>
        <w:ind w:firstLine="540"/>
        <w:jc w:val="both"/>
      </w:pPr>
      <w:r>
        <w:t xml:space="preserve">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w:t>
      </w:r>
      <w:hyperlink r:id="rId42" w:anchor="Par266" w:history="1">
        <w:r>
          <w:rPr>
            <w:rStyle w:val="a3"/>
            <w:u w:val="none"/>
          </w:rPr>
          <w:t>пунктом 2.2</w:t>
        </w:r>
      </w:hyperlink>
      <w:r>
        <w:t xml:space="preserve"> настоящего Договора.</w:t>
      </w:r>
    </w:p>
    <w:p w:rsidR="00DE7487" w:rsidRDefault="00DE7487" w:rsidP="00DE7487">
      <w:pPr>
        <w:autoSpaceDE w:val="0"/>
        <w:autoSpaceDN w:val="0"/>
        <w:adjustRightInd w:val="0"/>
        <w:ind w:firstLine="540"/>
        <w:jc w:val="both"/>
      </w:pPr>
      <w:r>
        <w:t>5.3. За нарушение срока внесения арендной платы по настоящему Договору Сторона 2 выплачивает пени за каждый день просрочки в размере 0,1% от суммы платежей за истекший расчетный период.</w:t>
      </w:r>
    </w:p>
    <w:p w:rsidR="00DE7487" w:rsidRDefault="00DE7487" w:rsidP="00DE7487">
      <w:pPr>
        <w:autoSpaceDE w:val="0"/>
        <w:autoSpaceDN w:val="0"/>
        <w:adjustRightInd w:val="0"/>
        <w:ind w:firstLine="540"/>
        <w:jc w:val="both"/>
      </w:pPr>
      <w:r>
        <w:t xml:space="preserve">5.4. В случае использования Стороной 2 земель (земельного участка) не в соответствии с целями, указанными в </w:t>
      </w:r>
      <w:hyperlink r:id="rId43" w:anchor="Par252" w:history="1">
        <w:r>
          <w:rPr>
            <w:rStyle w:val="a3"/>
            <w:color w:val="auto"/>
            <w:u w:val="none"/>
          </w:rPr>
          <w:t>пункте 1.1</w:t>
        </w:r>
      </w:hyperlink>
      <w:r>
        <w:t xml:space="preserve"> настоящего Договора, Сторона 2 </w:t>
      </w:r>
      <w:proofErr w:type="gramStart"/>
      <w:r>
        <w:t>оплачивает договорную неустойку в</w:t>
      </w:r>
      <w:proofErr w:type="gramEnd"/>
      <w:r>
        <w:t xml:space="preserve"> размере 20% от годового размера арендной платы.</w:t>
      </w:r>
    </w:p>
    <w:p w:rsidR="00DE7487" w:rsidRDefault="00DE7487" w:rsidP="00DE7487">
      <w:pPr>
        <w:autoSpaceDE w:val="0"/>
        <w:autoSpaceDN w:val="0"/>
        <w:adjustRightInd w:val="0"/>
        <w:ind w:firstLine="540"/>
        <w:jc w:val="both"/>
      </w:pPr>
      <w:r>
        <w:lastRenderedPageBreak/>
        <w:t xml:space="preserve">5.5. В случае нарушения Стороной 2 обязанности, предусмотренной </w:t>
      </w:r>
      <w:hyperlink r:id="rId44" w:anchor="Par298" w:history="1">
        <w:r>
          <w:rPr>
            <w:rStyle w:val="a3"/>
            <w:color w:val="auto"/>
            <w:u w:val="none"/>
          </w:rPr>
          <w:t>подпунктом 4.2.9</w:t>
        </w:r>
      </w:hyperlink>
      <w:r>
        <w:t xml:space="preserve"> настоящего Договора, Сторона 2 </w:t>
      </w:r>
      <w:proofErr w:type="gramStart"/>
      <w:r>
        <w:t>оплачивает договорную неустойку в</w:t>
      </w:r>
      <w:proofErr w:type="gramEnd"/>
      <w:r>
        <w:t xml:space="preserve"> размере 50% от годового размера арендной платы.</w:t>
      </w:r>
    </w:p>
    <w:p w:rsidR="00DE7487" w:rsidRDefault="00DE7487" w:rsidP="00DE7487">
      <w:pPr>
        <w:autoSpaceDE w:val="0"/>
        <w:autoSpaceDN w:val="0"/>
        <w:adjustRightInd w:val="0"/>
        <w:ind w:firstLine="540"/>
        <w:jc w:val="both"/>
      </w:pPr>
      <w:r>
        <w:t xml:space="preserve">5.6. В случае нарушения Стороной 2 обязанности, предусмотренной </w:t>
      </w:r>
      <w:hyperlink r:id="rId45" w:anchor="Par299" w:history="1">
        <w:r>
          <w:rPr>
            <w:rStyle w:val="a3"/>
            <w:color w:val="auto"/>
            <w:u w:val="none"/>
          </w:rPr>
          <w:t>подпунктом 4.2.10</w:t>
        </w:r>
      </w:hyperlink>
      <w:r>
        <w:t xml:space="preserve"> настоящего Договора, Сторона 2 </w:t>
      </w:r>
      <w:proofErr w:type="gramStart"/>
      <w:r>
        <w:t>оплачивает договорную неустойку в</w:t>
      </w:r>
      <w:proofErr w:type="gramEnd"/>
      <w:r>
        <w:t xml:space="preserve"> размере 50% от годового размера арендной платы.</w:t>
      </w:r>
    </w:p>
    <w:p w:rsidR="00DE7487" w:rsidRDefault="00DE7487" w:rsidP="00DE7487">
      <w:pPr>
        <w:autoSpaceDE w:val="0"/>
        <w:autoSpaceDN w:val="0"/>
        <w:adjustRightInd w:val="0"/>
        <w:ind w:firstLine="540"/>
        <w:jc w:val="both"/>
      </w:pPr>
      <w:r>
        <w:t xml:space="preserve">5.7. В случае нарушения Стороной 2 обязанности, предусмотренной </w:t>
      </w:r>
      <w:hyperlink r:id="rId46" w:anchor="Par301" w:history="1">
        <w:r>
          <w:rPr>
            <w:rStyle w:val="a3"/>
            <w:color w:val="auto"/>
            <w:u w:val="none"/>
          </w:rPr>
          <w:t>подпунктом 4.2.12</w:t>
        </w:r>
      </w:hyperlink>
      <w:r>
        <w:t xml:space="preserve"> настоящего Договора, Сторона 2 </w:t>
      </w:r>
      <w:proofErr w:type="gramStart"/>
      <w:r>
        <w:t>оплачивает договорную неустойку в</w:t>
      </w:r>
      <w:proofErr w:type="gramEnd"/>
      <w:r>
        <w:t xml:space="preserve"> размере 10% от годового размера арендной платы.</w:t>
      </w:r>
    </w:p>
    <w:p w:rsidR="00DE7487" w:rsidRDefault="00DE7487" w:rsidP="00DE7487">
      <w:pPr>
        <w:autoSpaceDE w:val="0"/>
        <w:autoSpaceDN w:val="0"/>
        <w:adjustRightInd w:val="0"/>
        <w:ind w:firstLine="540"/>
        <w:jc w:val="both"/>
      </w:pPr>
      <w:r>
        <w:t xml:space="preserve">5.8. В случаях самовольного переустройства нестационарного объекта в объект капитального строительства Сторона 2 </w:t>
      </w:r>
      <w:proofErr w:type="gramStart"/>
      <w:r>
        <w:t>оплачивает договорную неустойку в</w:t>
      </w:r>
      <w:proofErr w:type="gramEnd"/>
      <w:r>
        <w:t xml:space="preserve"> размере 100% от годового размера арендной платы.</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center"/>
        <w:outlineLvl w:val="2"/>
      </w:pPr>
      <w:bookmarkStart w:id="27" w:name="Par319"/>
      <w:bookmarkEnd w:id="27"/>
      <w:r>
        <w:t>6. РАСТОРЖЕНИЕ И ПРЕКРАЩЕНИЕ ДОГОВОРА</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r>
        <w:t>6.1. Договор может быть изменен или расторгнут по соглашению Сторон.</w:t>
      </w:r>
    </w:p>
    <w:p w:rsidR="00DE7487" w:rsidRDefault="00DE7487" w:rsidP="00DE7487">
      <w:pPr>
        <w:autoSpaceDE w:val="0"/>
        <w:autoSpaceDN w:val="0"/>
        <w:adjustRightInd w:val="0"/>
        <w:ind w:firstLine="540"/>
        <w:jc w:val="both"/>
      </w:pPr>
      <w:r>
        <w:t>6.2. Истечение срока действия Договора влечет за собой его прекращение.</w:t>
      </w:r>
    </w:p>
    <w:p w:rsidR="00DE7487" w:rsidRDefault="00DE7487" w:rsidP="00DE7487">
      <w:pPr>
        <w:autoSpaceDE w:val="0"/>
        <w:autoSpaceDN w:val="0"/>
        <w:adjustRightInd w:val="0"/>
        <w:ind w:firstLine="540"/>
        <w:jc w:val="both"/>
      </w:pPr>
      <w:r>
        <w:t xml:space="preserve">6.3. Договор </w:t>
      </w:r>
      <w:proofErr w:type="gramStart"/>
      <w:r>
        <w:t>может быть досрочно расторгнут</w:t>
      </w:r>
      <w:proofErr w:type="gramEnd"/>
      <w:r>
        <w:t xml:space="preserve"> по требованию Стороны 1 в соответствии с </w:t>
      </w:r>
      <w:hyperlink r:id="rId47" w:anchor="Par287" w:history="1">
        <w:r>
          <w:rPr>
            <w:rStyle w:val="a3"/>
            <w:u w:val="none"/>
          </w:rPr>
          <w:t>п. 4.1</w:t>
        </w:r>
      </w:hyperlink>
      <w:r>
        <w:t xml:space="preserve"> настоящего Договора.</w:t>
      </w:r>
    </w:p>
    <w:p w:rsidR="00DE7487" w:rsidRDefault="00DE7487" w:rsidP="00DE7487">
      <w:pPr>
        <w:autoSpaceDE w:val="0"/>
        <w:autoSpaceDN w:val="0"/>
        <w:adjustRightInd w:val="0"/>
        <w:ind w:firstLine="540"/>
        <w:jc w:val="both"/>
      </w:pPr>
      <w:r>
        <w:t xml:space="preserve">6.4. В случае если Сторона 2 не вносит Плату, установленную </w:t>
      </w:r>
      <w:hyperlink r:id="rId48" w:anchor="Par265" w:history="1">
        <w:r>
          <w:rPr>
            <w:rStyle w:val="a3"/>
            <w:u w:val="none"/>
          </w:rPr>
          <w:t>пунктом 2.1</w:t>
        </w:r>
      </w:hyperlink>
      <w:r>
        <w:t xml:space="preserve"> Договора, более одного срока или систематически (</w:t>
      </w:r>
      <w:proofErr w:type="gramStart"/>
      <w:r>
        <w:t>более двух сроков) вносит</w:t>
      </w:r>
      <w:proofErr w:type="gramEnd"/>
      <w:r>
        <w:t xml:space="preserve"> Плату не в полном размере, определенном Договором,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DE7487" w:rsidRDefault="00DE7487" w:rsidP="00DE7487">
      <w:pPr>
        <w:autoSpaceDE w:val="0"/>
        <w:autoSpaceDN w:val="0"/>
        <w:adjustRightInd w:val="0"/>
        <w:ind w:firstLine="540"/>
        <w:jc w:val="both"/>
      </w:pPr>
      <w:r>
        <w:t>6.5. В случае самовольного переустройства Стороной 2 нестационарного торгового объекта в объект капитального строительства,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DE7487" w:rsidRDefault="00DE7487" w:rsidP="00DE7487">
      <w:pPr>
        <w:autoSpaceDE w:val="0"/>
        <w:autoSpaceDN w:val="0"/>
        <w:adjustRightInd w:val="0"/>
        <w:ind w:firstLine="540"/>
        <w:jc w:val="both"/>
      </w:pPr>
      <w:r>
        <w:t>6.6. В случае если земельный участок, предоставленный по Договору, входит в земли, зарезервированные для муниципальных нужд, Сторона 1 направляет Стороне 2 уведомление о досрочном расторжении Договора заказным письмом. Договор считается расторгнутым без обращения в суд с даты, указанной в уведомлении, но не ранее чем по истечении шести месяцев после уведомления Стороны 2 о расторжении Договора.</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center"/>
        <w:outlineLvl w:val="2"/>
      </w:pPr>
      <w:r>
        <w:t>7. ОСОБЫЕ УСЛОВИЯ ДОГОВОРА</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r>
        <w:t>7.1. Сторона 2 не имеет права возводить на используемых землях (земельном участке) объекты капитального строительства.</w:t>
      </w:r>
    </w:p>
    <w:p w:rsidR="00DE7487" w:rsidRDefault="00DE7487" w:rsidP="00DE7487">
      <w:pPr>
        <w:autoSpaceDE w:val="0"/>
        <w:autoSpaceDN w:val="0"/>
        <w:adjustRightInd w:val="0"/>
        <w:ind w:firstLine="540"/>
        <w:jc w:val="both"/>
      </w:pPr>
      <w:r>
        <w:t>7.2. В случае самовольного переустройства Стороной 2 нестационарного объекта в объект капитального строительства, последний подлежит сносу за счет Стороны 2.</w:t>
      </w:r>
    </w:p>
    <w:p w:rsidR="00DE7487" w:rsidRDefault="00DE7487" w:rsidP="00DE7487">
      <w:pPr>
        <w:autoSpaceDE w:val="0"/>
        <w:autoSpaceDN w:val="0"/>
        <w:adjustRightInd w:val="0"/>
        <w:ind w:firstLine="540"/>
        <w:jc w:val="both"/>
      </w:pPr>
      <w:r>
        <w:t>7.3.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используемых земель (земельного участка).</w:t>
      </w:r>
    </w:p>
    <w:p w:rsidR="00DE7487" w:rsidRDefault="00DE7487" w:rsidP="00DE7487">
      <w:pPr>
        <w:autoSpaceDE w:val="0"/>
        <w:autoSpaceDN w:val="0"/>
        <w:adjustRightInd w:val="0"/>
        <w:ind w:firstLine="567"/>
        <w:jc w:val="both"/>
      </w:pPr>
      <w:r>
        <w:t>7.4. Договор имеет силу акта приема-передачи земельного участка на размещение и эксплуатацию нестационарного торгового объекта.</w:t>
      </w:r>
    </w:p>
    <w:p w:rsidR="00DE7487" w:rsidRDefault="00DE7487" w:rsidP="00DE7487">
      <w:pPr>
        <w:autoSpaceDE w:val="0"/>
        <w:autoSpaceDN w:val="0"/>
        <w:adjustRightInd w:val="0"/>
        <w:ind w:firstLine="540"/>
        <w:jc w:val="both"/>
      </w:pPr>
      <w:r>
        <w:t>7.5. Настоящий договор составлен в двух экземплярах, имеющих одинаковую юридическую силу, по одному экземпляру для каждой из Сторон.</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center"/>
        <w:outlineLvl w:val="2"/>
      </w:pPr>
      <w:r>
        <w:t>8. ЮРИДИЧЕСКИЕ АДРЕСА И РЕКВИЗИТЫ СТОРОН</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67"/>
        <w:jc w:val="both"/>
      </w:pPr>
      <w:r>
        <w:t>Сторона 1:</w:t>
      </w:r>
    </w:p>
    <w:p w:rsidR="00DE7487" w:rsidRDefault="00DE7487" w:rsidP="00DE7487">
      <w:pPr>
        <w:autoSpaceDE w:val="0"/>
        <w:autoSpaceDN w:val="0"/>
        <w:adjustRightInd w:val="0"/>
        <w:ind w:firstLine="567"/>
        <w:jc w:val="both"/>
      </w:pPr>
      <w:r>
        <w:lastRenderedPageBreak/>
        <w:t>Администрация Крутихинского  сельсовета Кыштовского района Новосибирской области (адрес, ОГРН, ИНН, КПП).</w:t>
      </w:r>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r>
        <w:t xml:space="preserve">    М.П. _____________________     ____________________________________</w:t>
      </w:r>
    </w:p>
    <w:p w:rsidR="00DE7487" w:rsidRDefault="00DE7487" w:rsidP="00DE7487">
      <w:pPr>
        <w:autoSpaceDE w:val="0"/>
        <w:autoSpaceDN w:val="0"/>
        <w:adjustRightInd w:val="0"/>
        <w:jc w:val="both"/>
      </w:pPr>
      <w:r>
        <w:t xml:space="preserve">               (подпись)                                             (Ф.И.О.)</w:t>
      </w:r>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r>
        <w:t xml:space="preserve">    Сторона 2: наименование юр. лица/ИП, адрес, банковские реквизиты</w:t>
      </w:r>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r>
        <w:t xml:space="preserve">    М.П. _____________________     ____________________________________</w:t>
      </w:r>
    </w:p>
    <w:p w:rsidR="00DE7487" w:rsidRDefault="00DE7487" w:rsidP="00DE7487">
      <w:pPr>
        <w:autoSpaceDE w:val="0"/>
        <w:autoSpaceDN w:val="0"/>
        <w:adjustRightInd w:val="0"/>
        <w:jc w:val="both"/>
      </w:pPr>
      <w:r>
        <w:t xml:space="preserve">               (подпись)                         (Ф.И.О.)</w:t>
      </w:r>
    </w:p>
    <w:p w:rsidR="00DE7487" w:rsidRDefault="00DE7487" w:rsidP="00DE7487">
      <w:pPr>
        <w:autoSpaceDE w:val="0"/>
        <w:autoSpaceDN w:val="0"/>
        <w:adjustRightInd w:val="0"/>
        <w:jc w:val="both"/>
      </w:pP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outlineLvl w:val="1"/>
      </w:pPr>
    </w:p>
    <w:p w:rsidR="00DE7487" w:rsidRDefault="00DE7487" w:rsidP="00DE7487">
      <w:pPr>
        <w:autoSpaceDE w:val="0"/>
        <w:autoSpaceDN w:val="0"/>
        <w:adjustRightInd w:val="0"/>
        <w:outlineLvl w:val="1"/>
      </w:pPr>
      <w:r>
        <w:rPr>
          <w:spacing w:val="-2"/>
        </w:rPr>
        <w:t>Примечание: * - подпункт 4.1.2 договора на размещение и эксплуатацию нестационарного торгового объекта не применяется к договорам, заключенным путем проведения торгов после 1 июня 2015 года в соответствии с пунктом 7 статьи 448 Гражданского кодекса Российской Федерации</w:t>
      </w:r>
      <w:r>
        <w:br w:type="page"/>
      </w:r>
      <w:r>
        <w:lastRenderedPageBreak/>
        <w:t>Приложение 2</w:t>
      </w:r>
    </w:p>
    <w:p w:rsidR="00DE7487" w:rsidRDefault="00DE7487" w:rsidP="00DE7487">
      <w:pPr>
        <w:autoSpaceDE w:val="0"/>
        <w:autoSpaceDN w:val="0"/>
        <w:adjustRightInd w:val="0"/>
        <w:jc w:val="right"/>
      </w:pPr>
      <w:r>
        <w:t>к Положению</w:t>
      </w:r>
    </w:p>
    <w:p w:rsidR="00DE7487" w:rsidRDefault="00DE7487" w:rsidP="00DE7487">
      <w:pPr>
        <w:autoSpaceDE w:val="0"/>
        <w:autoSpaceDN w:val="0"/>
        <w:adjustRightInd w:val="0"/>
        <w:jc w:val="right"/>
      </w:pPr>
      <w:r>
        <w:t>о нестационарных торговых объектах</w:t>
      </w:r>
    </w:p>
    <w:p w:rsidR="00DE7487" w:rsidRDefault="00DE7487" w:rsidP="00DE7487">
      <w:pPr>
        <w:autoSpaceDE w:val="0"/>
        <w:autoSpaceDN w:val="0"/>
        <w:adjustRightInd w:val="0"/>
        <w:jc w:val="right"/>
      </w:pPr>
      <w:r>
        <w:t>на территории Крутихинского  сельсовета</w:t>
      </w:r>
    </w:p>
    <w:p w:rsidR="00DE7487" w:rsidRDefault="00DE7487" w:rsidP="00DE7487">
      <w:pPr>
        <w:autoSpaceDE w:val="0"/>
        <w:autoSpaceDN w:val="0"/>
        <w:adjustRightInd w:val="0"/>
        <w:jc w:val="right"/>
      </w:pPr>
      <w:r>
        <w:t>Кыштовского района Новосибирской области</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center"/>
      </w:pPr>
      <w:bookmarkStart w:id="28" w:name="Par358"/>
      <w:bookmarkEnd w:id="28"/>
    </w:p>
    <w:p w:rsidR="00DE7487" w:rsidRDefault="00DE7487" w:rsidP="00DE7487">
      <w:pPr>
        <w:autoSpaceDE w:val="0"/>
        <w:autoSpaceDN w:val="0"/>
        <w:adjustRightInd w:val="0"/>
        <w:jc w:val="center"/>
      </w:pPr>
      <w:r>
        <w:t>Порядок</w:t>
      </w:r>
    </w:p>
    <w:p w:rsidR="00DE7487" w:rsidRDefault="00DE7487" w:rsidP="00DE7487">
      <w:pPr>
        <w:autoSpaceDE w:val="0"/>
        <w:autoSpaceDN w:val="0"/>
        <w:adjustRightInd w:val="0"/>
        <w:jc w:val="center"/>
      </w:pPr>
      <w:r>
        <w:t>расчета размера оплаты за использование земель или земельных</w:t>
      </w:r>
    </w:p>
    <w:p w:rsidR="00DE7487" w:rsidRDefault="00DE7487" w:rsidP="00DE7487">
      <w:pPr>
        <w:autoSpaceDE w:val="0"/>
        <w:autoSpaceDN w:val="0"/>
        <w:adjustRightInd w:val="0"/>
        <w:jc w:val="center"/>
      </w:pPr>
      <w:r>
        <w:t>участков для размещения нестационарных объектов на территории Крутихинского сельсовета Кыштовского района Новосибирской области</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r>
        <w:t>Начальный (минимальный) размер годовой оплаты за использование земель или земельных участков для размещения нестационарных объектов на территории муниципального образования определяется по формуле:</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r>
        <w:t>С = БТ x S x</w:t>
      </w:r>
      <w:proofErr w:type="gramStart"/>
      <w:r>
        <w:t xml:space="preserve"> К</w:t>
      </w:r>
      <w:proofErr w:type="gramEnd"/>
      <w:r>
        <w:t xml:space="preserve"> x К1,</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r>
        <w:t>где: БТ - средний удельный показатель кадастровой стоимости 1 кв. м земельного участка, предназначенного для размещения объекта (руб.);</w:t>
      </w:r>
    </w:p>
    <w:p w:rsidR="00DE7487" w:rsidRDefault="00DE7487" w:rsidP="00DE7487">
      <w:pPr>
        <w:autoSpaceDE w:val="0"/>
        <w:autoSpaceDN w:val="0"/>
        <w:adjustRightInd w:val="0"/>
        <w:ind w:firstLine="540"/>
        <w:jc w:val="both"/>
      </w:pPr>
      <w:r>
        <w:t>S - площадь земельного участка, используемого для размещения нестационарного объекта (кв. м);</w:t>
      </w:r>
    </w:p>
    <w:p w:rsidR="00DE7487" w:rsidRDefault="00DE7487" w:rsidP="00DE7487">
      <w:pPr>
        <w:autoSpaceDE w:val="0"/>
        <w:autoSpaceDN w:val="0"/>
        <w:adjustRightInd w:val="0"/>
        <w:ind w:firstLine="540"/>
        <w:jc w:val="both"/>
      </w:pPr>
      <w:proofErr w:type="gramStart"/>
      <w:r>
        <w:t>К</w:t>
      </w:r>
      <w:proofErr w:type="gramEnd"/>
      <w:r>
        <w:t xml:space="preserve"> - ставка земельного налога, утвержденная решением Совета депутатов;</w:t>
      </w:r>
    </w:p>
    <w:p w:rsidR="00DE7487" w:rsidRDefault="00DE7487" w:rsidP="00DE7487">
      <w:pPr>
        <w:autoSpaceDE w:val="0"/>
        <w:autoSpaceDN w:val="0"/>
        <w:adjustRightInd w:val="0"/>
        <w:ind w:firstLine="540"/>
        <w:jc w:val="both"/>
      </w:pPr>
      <w:r>
        <w:t>К</w:t>
      </w:r>
      <w:proofErr w:type="gramStart"/>
      <w:r>
        <w:t>1</w:t>
      </w:r>
      <w:proofErr w:type="gramEnd"/>
      <w:r>
        <w:t xml:space="preserve"> - коэффициент, учитывающий территориальную привязку в зависимости от категории территориальной зоны:</w:t>
      </w:r>
    </w:p>
    <w:p w:rsidR="00DE7487" w:rsidRDefault="00DE7487" w:rsidP="00DE7487">
      <w:pPr>
        <w:autoSpaceDE w:val="0"/>
        <w:autoSpaceDN w:val="0"/>
        <w:adjustRightInd w:val="0"/>
        <w:ind w:firstLine="540"/>
        <w:jc w:val="right"/>
      </w:pPr>
      <w:r>
        <w:t>Таблица 1</w:t>
      </w:r>
    </w:p>
    <w:tbl>
      <w:tblPr>
        <w:tblW w:w="9525" w:type="dxa"/>
        <w:tblInd w:w="62" w:type="dxa"/>
        <w:tblLayout w:type="fixed"/>
        <w:tblCellMar>
          <w:top w:w="102" w:type="dxa"/>
          <w:left w:w="62" w:type="dxa"/>
          <w:bottom w:w="102" w:type="dxa"/>
          <w:right w:w="62" w:type="dxa"/>
        </w:tblCellMar>
        <w:tblLook w:val="04A0"/>
      </w:tblPr>
      <w:tblGrid>
        <w:gridCol w:w="567"/>
        <w:gridCol w:w="6690"/>
        <w:gridCol w:w="2268"/>
      </w:tblGrid>
      <w:tr w:rsidR="00DE7487" w:rsidTr="00DE7487">
        <w:tc>
          <w:tcPr>
            <w:tcW w:w="567" w:type="dxa"/>
            <w:tcBorders>
              <w:top w:val="single" w:sz="4" w:space="0" w:color="auto"/>
              <w:left w:val="single" w:sz="4" w:space="0" w:color="auto"/>
              <w:bottom w:val="single" w:sz="4" w:space="0" w:color="auto"/>
              <w:right w:val="single" w:sz="4" w:space="0" w:color="auto"/>
            </w:tcBorders>
            <w:hideMark/>
          </w:tcPr>
          <w:p w:rsidR="00DE7487" w:rsidRDefault="00DE7487">
            <w:pPr>
              <w:autoSpaceDE w:val="0"/>
              <w:autoSpaceDN w:val="0"/>
              <w:adjustRightInd w:val="0"/>
              <w:jc w:val="both"/>
            </w:pPr>
            <w:r>
              <w:t>№ п/п</w:t>
            </w:r>
          </w:p>
        </w:tc>
        <w:tc>
          <w:tcPr>
            <w:tcW w:w="6690" w:type="dxa"/>
            <w:tcBorders>
              <w:top w:val="single" w:sz="4" w:space="0" w:color="auto"/>
              <w:left w:val="single" w:sz="4" w:space="0" w:color="auto"/>
              <w:bottom w:val="single" w:sz="4" w:space="0" w:color="auto"/>
              <w:right w:val="single" w:sz="4" w:space="0" w:color="auto"/>
            </w:tcBorders>
            <w:hideMark/>
          </w:tcPr>
          <w:p w:rsidR="00DE7487" w:rsidRDefault="00DE7487">
            <w:pPr>
              <w:autoSpaceDE w:val="0"/>
              <w:autoSpaceDN w:val="0"/>
              <w:adjustRightInd w:val="0"/>
              <w:jc w:val="both"/>
            </w:pPr>
            <w:r>
              <w:t>Территориальные зоны</w:t>
            </w:r>
          </w:p>
        </w:tc>
        <w:tc>
          <w:tcPr>
            <w:tcW w:w="2268" w:type="dxa"/>
            <w:tcBorders>
              <w:top w:val="single" w:sz="4" w:space="0" w:color="auto"/>
              <w:left w:val="single" w:sz="4" w:space="0" w:color="auto"/>
              <w:bottom w:val="single" w:sz="4" w:space="0" w:color="auto"/>
              <w:right w:val="single" w:sz="4" w:space="0" w:color="auto"/>
            </w:tcBorders>
            <w:hideMark/>
          </w:tcPr>
          <w:p w:rsidR="00DE7487" w:rsidRDefault="00DE7487">
            <w:pPr>
              <w:autoSpaceDE w:val="0"/>
              <w:autoSpaceDN w:val="0"/>
              <w:adjustRightInd w:val="0"/>
              <w:jc w:val="both"/>
            </w:pPr>
            <w:r>
              <w:t>Значение коэффициента К</w:t>
            </w:r>
            <w:proofErr w:type="gramStart"/>
            <w:r>
              <w:t>1</w:t>
            </w:r>
            <w:proofErr w:type="gramEnd"/>
          </w:p>
        </w:tc>
      </w:tr>
      <w:tr w:rsidR="00DE7487" w:rsidTr="00DE7487">
        <w:tc>
          <w:tcPr>
            <w:tcW w:w="567" w:type="dxa"/>
            <w:tcBorders>
              <w:top w:val="single" w:sz="4" w:space="0" w:color="auto"/>
              <w:left w:val="single" w:sz="4" w:space="0" w:color="auto"/>
              <w:bottom w:val="single" w:sz="4" w:space="0" w:color="auto"/>
              <w:right w:val="single" w:sz="4" w:space="0" w:color="auto"/>
            </w:tcBorders>
            <w:hideMark/>
          </w:tcPr>
          <w:p w:rsidR="00DE7487" w:rsidRDefault="00DE7487">
            <w:pPr>
              <w:autoSpaceDE w:val="0"/>
              <w:autoSpaceDN w:val="0"/>
              <w:adjustRightInd w:val="0"/>
              <w:jc w:val="both"/>
            </w:pPr>
            <w:r>
              <w:t>1.</w:t>
            </w:r>
          </w:p>
        </w:tc>
        <w:tc>
          <w:tcPr>
            <w:tcW w:w="6690" w:type="dxa"/>
            <w:tcBorders>
              <w:top w:val="single" w:sz="4" w:space="0" w:color="auto"/>
              <w:left w:val="single" w:sz="4" w:space="0" w:color="auto"/>
              <w:bottom w:val="single" w:sz="4" w:space="0" w:color="auto"/>
              <w:right w:val="single" w:sz="4" w:space="0" w:color="auto"/>
            </w:tcBorders>
            <w:hideMark/>
          </w:tcPr>
          <w:p w:rsidR="00DE7487" w:rsidRDefault="00DE7487">
            <w:pPr>
              <w:autoSpaceDE w:val="0"/>
              <w:autoSpaceDN w:val="0"/>
              <w:adjustRightInd w:val="0"/>
              <w:jc w:val="both"/>
            </w:pPr>
            <w:r>
              <w:t xml:space="preserve">Зона </w:t>
            </w:r>
            <w:r>
              <w:rPr>
                <w:i/>
              </w:rPr>
              <w:t>специализированной общественной застройки</w:t>
            </w:r>
            <w:r>
              <w:t xml:space="preserve"> </w:t>
            </w:r>
            <w:r>
              <w:rPr>
                <w:i/>
              </w:rPr>
              <w:t xml:space="preserve">(Ос) </w:t>
            </w:r>
          </w:p>
        </w:tc>
        <w:tc>
          <w:tcPr>
            <w:tcW w:w="2268" w:type="dxa"/>
            <w:tcBorders>
              <w:top w:val="single" w:sz="4" w:space="0" w:color="auto"/>
              <w:left w:val="single" w:sz="4" w:space="0" w:color="auto"/>
              <w:bottom w:val="single" w:sz="4" w:space="0" w:color="auto"/>
              <w:right w:val="single" w:sz="4" w:space="0" w:color="auto"/>
            </w:tcBorders>
            <w:hideMark/>
          </w:tcPr>
          <w:p w:rsidR="00DE7487" w:rsidRDefault="00DE7487">
            <w:pPr>
              <w:autoSpaceDE w:val="0"/>
              <w:autoSpaceDN w:val="0"/>
              <w:adjustRightInd w:val="0"/>
              <w:jc w:val="both"/>
            </w:pPr>
            <w:r>
              <w:t>20</w:t>
            </w:r>
          </w:p>
        </w:tc>
      </w:tr>
      <w:tr w:rsidR="00DE7487" w:rsidTr="00DE7487">
        <w:tc>
          <w:tcPr>
            <w:tcW w:w="567" w:type="dxa"/>
            <w:tcBorders>
              <w:top w:val="single" w:sz="4" w:space="0" w:color="auto"/>
              <w:left w:val="single" w:sz="4" w:space="0" w:color="auto"/>
              <w:bottom w:val="single" w:sz="4" w:space="0" w:color="auto"/>
              <w:right w:val="single" w:sz="4" w:space="0" w:color="auto"/>
            </w:tcBorders>
            <w:hideMark/>
          </w:tcPr>
          <w:p w:rsidR="00DE7487" w:rsidRDefault="00DE7487">
            <w:pPr>
              <w:autoSpaceDE w:val="0"/>
              <w:autoSpaceDN w:val="0"/>
              <w:adjustRightInd w:val="0"/>
              <w:jc w:val="both"/>
            </w:pPr>
            <w:r>
              <w:t>2.</w:t>
            </w:r>
          </w:p>
        </w:tc>
        <w:tc>
          <w:tcPr>
            <w:tcW w:w="6690" w:type="dxa"/>
            <w:tcBorders>
              <w:top w:val="single" w:sz="4" w:space="0" w:color="auto"/>
              <w:left w:val="single" w:sz="4" w:space="0" w:color="auto"/>
              <w:bottom w:val="single" w:sz="4" w:space="0" w:color="auto"/>
              <w:right w:val="single" w:sz="4" w:space="0" w:color="auto"/>
            </w:tcBorders>
            <w:hideMark/>
          </w:tcPr>
          <w:p w:rsidR="00DE7487" w:rsidRDefault="00DE7487">
            <w:pPr>
              <w:autoSpaceDE w:val="0"/>
              <w:autoSpaceDN w:val="0"/>
              <w:adjustRightInd w:val="0"/>
              <w:jc w:val="both"/>
            </w:pPr>
            <w:r>
              <w:t>Остальные зоны Крутихинского сельсовета Кыштовского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DE7487" w:rsidRDefault="00DE7487">
            <w:pPr>
              <w:autoSpaceDE w:val="0"/>
              <w:autoSpaceDN w:val="0"/>
              <w:adjustRightInd w:val="0"/>
              <w:jc w:val="both"/>
            </w:pPr>
            <w:r>
              <w:t>17</w:t>
            </w:r>
          </w:p>
        </w:tc>
      </w:tr>
    </w:tbl>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r>
        <w:t>Годовой размер оплаты за использование земель или земельных участков для размещения мобильного объекта на территории муниципального образования определяется по формуле:</w:t>
      </w:r>
    </w:p>
    <w:p w:rsidR="00DE7487" w:rsidRDefault="00DE7487" w:rsidP="00DE7487">
      <w:pPr>
        <w:autoSpaceDE w:val="0"/>
        <w:autoSpaceDN w:val="0"/>
        <w:adjustRightInd w:val="0"/>
        <w:ind w:firstLine="540"/>
        <w:jc w:val="both"/>
      </w:pPr>
      <w:r>
        <w:t>С = БТ x S x</w:t>
      </w:r>
      <w:proofErr w:type="gramStart"/>
      <w:r>
        <w:t xml:space="preserve"> К</w:t>
      </w:r>
      <w:proofErr w:type="gramEnd"/>
      <w:r>
        <w:t xml:space="preserve"> x К1 x К2,</w:t>
      </w:r>
    </w:p>
    <w:p w:rsidR="00DE7487" w:rsidRDefault="00DE7487" w:rsidP="00DE7487">
      <w:pPr>
        <w:autoSpaceDE w:val="0"/>
        <w:autoSpaceDN w:val="0"/>
        <w:adjustRightInd w:val="0"/>
        <w:ind w:firstLine="540"/>
        <w:jc w:val="both"/>
      </w:pPr>
      <w:r>
        <w:t>где: БТ - средний удельный показатель кадастровой стоимости 1 кв. м земельного участка, предназначенного для размещения мобильного объекта (руб.);</w:t>
      </w:r>
    </w:p>
    <w:p w:rsidR="00DE7487" w:rsidRDefault="00DE7487" w:rsidP="00DE7487">
      <w:pPr>
        <w:autoSpaceDE w:val="0"/>
        <w:autoSpaceDN w:val="0"/>
        <w:adjustRightInd w:val="0"/>
        <w:ind w:firstLine="540"/>
        <w:jc w:val="both"/>
      </w:pPr>
      <w:r>
        <w:t>S - площадь земельного участка, используемого для размещения мобильного объекта (кв. м);</w:t>
      </w:r>
    </w:p>
    <w:p w:rsidR="00DE7487" w:rsidRDefault="00DE7487" w:rsidP="00DE7487">
      <w:pPr>
        <w:autoSpaceDE w:val="0"/>
        <w:autoSpaceDN w:val="0"/>
        <w:adjustRightInd w:val="0"/>
        <w:ind w:firstLine="540"/>
        <w:jc w:val="both"/>
      </w:pPr>
      <w:proofErr w:type="gramStart"/>
      <w:r>
        <w:t>К</w:t>
      </w:r>
      <w:proofErr w:type="gramEnd"/>
      <w:r>
        <w:t xml:space="preserve"> - ставка земельного налога, утвержденная решением Совета депутатов;</w:t>
      </w:r>
    </w:p>
    <w:p w:rsidR="00DE7487" w:rsidRDefault="00DE7487" w:rsidP="00DE7487">
      <w:pPr>
        <w:autoSpaceDE w:val="0"/>
        <w:autoSpaceDN w:val="0"/>
        <w:adjustRightInd w:val="0"/>
        <w:ind w:firstLine="540"/>
        <w:jc w:val="both"/>
      </w:pPr>
      <w:r>
        <w:t>К</w:t>
      </w:r>
      <w:proofErr w:type="gramStart"/>
      <w:r>
        <w:t>1</w:t>
      </w:r>
      <w:proofErr w:type="gramEnd"/>
      <w:r>
        <w:t xml:space="preserve"> - коэффициент, учитывающий территориальную привязку</w:t>
      </w:r>
      <w:r>
        <w:rPr>
          <w:color w:val="FF0000"/>
        </w:rPr>
        <w:t xml:space="preserve"> </w:t>
      </w:r>
      <w:r>
        <w:t>в зависимости от категории территориальной зоны (таблица 1);</w:t>
      </w:r>
    </w:p>
    <w:p w:rsidR="00DE7487" w:rsidRDefault="00DE7487" w:rsidP="00DE7487">
      <w:pPr>
        <w:autoSpaceDE w:val="0"/>
        <w:autoSpaceDN w:val="0"/>
        <w:adjustRightInd w:val="0"/>
        <w:ind w:firstLine="540"/>
        <w:jc w:val="both"/>
      </w:pPr>
      <w:r>
        <w:t>К</w:t>
      </w:r>
      <w:proofErr w:type="gramStart"/>
      <w:r>
        <w:t>2</w:t>
      </w:r>
      <w:proofErr w:type="gramEnd"/>
      <w:r>
        <w:t xml:space="preserve"> - коэффициент для мобильного объекта;</w:t>
      </w:r>
    </w:p>
    <w:p w:rsidR="00DE7487" w:rsidRDefault="00DE7487" w:rsidP="00DE7487">
      <w:pPr>
        <w:autoSpaceDE w:val="0"/>
        <w:autoSpaceDN w:val="0"/>
        <w:adjustRightInd w:val="0"/>
        <w:ind w:firstLine="540"/>
        <w:jc w:val="both"/>
      </w:pPr>
      <w:r>
        <w:t>К</w:t>
      </w:r>
      <w:proofErr w:type="gramStart"/>
      <w:r>
        <w:t>2</w:t>
      </w:r>
      <w:proofErr w:type="gramEnd"/>
      <w:r>
        <w:t xml:space="preserve"> = 20 (за использование земельного участка на один день);</w:t>
      </w:r>
    </w:p>
    <w:p w:rsidR="00DE7487" w:rsidRDefault="00DE7487" w:rsidP="00DE7487">
      <w:pPr>
        <w:autoSpaceDE w:val="0"/>
        <w:autoSpaceDN w:val="0"/>
        <w:adjustRightInd w:val="0"/>
        <w:ind w:firstLine="540"/>
        <w:jc w:val="both"/>
      </w:pPr>
      <w:r>
        <w:t>К</w:t>
      </w:r>
      <w:proofErr w:type="gramStart"/>
      <w:r>
        <w:t>2</w:t>
      </w:r>
      <w:proofErr w:type="gramEnd"/>
      <w:r>
        <w:t xml:space="preserve"> = 15 (за использование земельного участка от 2 до 20 дней);</w:t>
      </w:r>
    </w:p>
    <w:p w:rsidR="00DE7487" w:rsidRDefault="00DE7487" w:rsidP="00DE7487">
      <w:pPr>
        <w:autoSpaceDE w:val="0"/>
        <w:autoSpaceDN w:val="0"/>
        <w:adjustRightInd w:val="0"/>
        <w:ind w:firstLine="540"/>
        <w:jc w:val="both"/>
      </w:pPr>
      <w:r>
        <w:t>К</w:t>
      </w:r>
      <w:proofErr w:type="gramStart"/>
      <w:r>
        <w:t>2</w:t>
      </w:r>
      <w:proofErr w:type="gramEnd"/>
      <w:r>
        <w:t xml:space="preserve"> = 7 (за использование земельного участка более 20 дней);</w:t>
      </w:r>
    </w:p>
    <w:p w:rsidR="00DE7487" w:rsidRDefault="00DE7487" w:rsidP="00DE7487">
      <w:pPr>
        <w:autoSpaceDE w:val="0"/>
        <w:autoSpaceDN w:val="0"/>
        <w:adjustRightInd w:val="0"/>
        <w:ind w:firstLine="540"/>
        <w:jc w:val="both"/>
      </w:pPr>
      <w:r>
        <w:t>К</w:t>
      </w:r>
      <w:proofErr w:type="gramStart"/>
      <w:r>
        <w:t>2</w:t>
      </w:r>
      <w:proofErr w:type="gramEnd"/>
      <w:r>
        <w:t xml:space="preserve"> = 1 (за использование земельного участка для размещения объектов досуга и отдыха (цирк, зоопарк, луна-парк и т.п.);</w:t>
      </w:r>
    </w:p>
    <w:p w:rsidR="00DE7487" w:rsidRDefault="00DE7487" w:rsidP="00DE7487">
      <w:pPr>
        <w:autoSpaceDE w:val="0"/>
        <w:autoSpaceDN w:val="0"/>
        <w:adjustRightInd w:val="0"/>
        <w:ind w:firstLine="540"/>
        <w:jc w:val="both"/>
      </w:pPr>
      <w:r>
        <w:rPr>
          <w:color w:val="000000"/>
        </w:rPr>
        <w:lastRenderedPageBreak/>
        <w:t>К</w:t>
      </w:r>
      <w:proofErr w:type="gramStart"/>
      <w:r>
        <w:rPr>
          <w:color w:val="000000"/>
        </w:rPr>
        <w:t>2</w:t>
      </w:r>
      <w:proofErr w:type="gramEnd"/>
      <w:r>
        <w:rPr>
          <w:color w:val="000000"/>
        </w:rPr>
        <w:t xml:space="preserve"> – </w:t>
      </w:r>
      <w:r>
        <w:t xml:space="preserve">0,5 </w:t>
      </w:r>
      <w:r>
        <w:rPr>
          <w:color w:val="000000"/>
        </w:rPr>
        <w:t>(за использование земельного участка для размещения объектов, предусмотренных для реализации исключительно печатной продукции (прессы)).</w:t>
      </w:r>
    </w:p>
    <w:p w:rsidR="00DE7487" w:rsidRDefault="00DE7487" w:rsidP="00DE7487">
      <w:pPr>
        <w:autoSpaceDE w:val="0"/>
        <w:autoSpaceDN w:val="0"/>
        <w:adjustRightInd w:val="0"/>
        <w:jc w:val="right"/>
        <w:outlineLvl w:val="1"/>
      </w:pPr>
    </w:p>
    <w:p w:rsidR="00DE7487" w:rsidRDefault="00DE7487" w:rsidP="00DE7487">
      <w:pPr>
        <w:autoSpaceDE w:val="0"/>
        <w:autoSpaceDN w:val="0"/>
        <w:adjustRightInd w:val="0"/>
        <w:jc w:val="right"/>
        <w:outlineLvl w:val="1"/>
      </w:pPr>
      <w:r>
        <w:t>Приложение 3</w:t>
      </w:r>
    </w:p>
    <w:p w:rsidR="00DE7487" w:rsidRDefault="00DE7487" w:rsidP="00DE7487">
      <w:pPr>
        <w:autoSpaceDE w:val="0"/>
        <w:autoSpaceDN w:val="0"/>
        <w:adjustRightInd w:val="0"/>
        <w:jc w:val="right"/>
      </w:pPr>
      <w:r>
        <w:t>к Положению</w:t>
      </w:r>
    </w:p>
    <w:p w:rsidR="00DE7487" w:rsidRDefault="00DE7487" w:rsidP="00DE7487">
      <w:pPr>
        <w:autoSpaceDE w:val="0"/>
        <w:autoSpaceDN w:val="0"/>
        <w:adjustRightInd w:val="0"/>
        <w:jc w:val="right"/>
      </w:pPr>
      <w:r>
        <w:t>о нестационарных торговых объектах</w:t>
      </w:r>
    </w:p>
    <w:p w:rsidR="00DE7487" w:rsidRDefault="00DE7487" w:rsidP="00DE7487">
      <w:pPr>
        <w:autoSpaceDE w:val="0"/>
        <w:autoSpaceDN w:val="0"/>
        <w:adjustRightInd w:val="0"/>
        <w:jc w:val="right"/>
      </w:pPr>
      <w:r>
        <w:t>на территории Крутихинского сельсовета</w:t>
      </w:r>
    </w:p>
    <w:p w:rsidR="00DE7487" w:rsidRDefault="00DE7487" w:rsidP="00DE7487">
      <w:pPr>
        <w:autoSpaceDE w:val="0"/>
        <w:autoSpaceDN w:val="0"/>
        <w:adjustRightInd w:val="0"/>
        <w:jc w:val="right"/>
      </w:pPr>
      <w:r>
        <w:t>Кыштовского района Новосибирской области</w:t>
      </w:r>
    </w:p>
    <w:p w:rsidR="00DE7487" w:rsidRDefault="00DE7487" w:rsidP="00DE7487">
      <w:pPr>
        <w:autoSpaceDE w:val="0"/>
        <w:autoSpaceDN w:val="0"/>
        <w:adjustRightInd w:val="0"/>
        <w:jc w:val="center"/>
      </w:pPr>
      <w:bookmarkStart w:id="29" w:name="Par497"/>
      <w:bookmarkEnd w:id="29"/>
    </w:p>
    <w:p w:rsidR="00DE7487" w:rsidRDefault="00DE7487" w:rsidP="00DE7487">
      <w:pPr>
        <w:autoSpaceDE w:val="0"/>
        <w:autoSpaceDN w:val="0"/>
        <w:adjustRightInd w:val="0"/>
        <w:jc w:val="center"/>
      </w:pPr>
    </w:p>
    <w:p w:rsidR="00DE7487" w:rsidRDefault="00DE7487" w:rsidP="00DE7487">
      <w:pPr>
        <w:autoSpaceDE w:val="0"/>
        <w:autoSpaceDN w:val="0"/>
        <w:adjustRightInd w:val="0"/>
        <w:jc w:val="center"/>
      </w:pPr>
      <w:r>
        <w:t>ПАСПОРТ</w:t>
      </w:r>
    </w:p>
    <w:p w:rsidR="00DE7487" w:rsidRDefault="00DE7487" w:rsidP="00DE7487">
      <w:pPr>
        <w:autoSpaceDE w:val="0"/>
        <w:autoSpaceDN w:val="0"/>
        <w:adjustRightInd w:val="0"/>
        <w:jc w:val="center"/>
      </w:pPr>
      <w:r>
        <w:t>мобильного объекта</w:t>
      </w:r>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r>
        <w:t>с.                                                              "____" __________ 20___ г.</w:t>
      </w:r>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r>
        <w:t xml:space="preserve">    Наименование юридического лица (индивидуального предпринимателя)</w:t>
      </w:r>
    </w:p>
    <w:p w:rsidR="00DE7487" w:rsidRDefault="00DE7487" w:rsidP="00DE7487">
      <w:pPr>
        <w:autoSpaceDE w:val="0"/>
        <w:autoSpaceDN w:val="0"/>
        <w:adjustRightInd w:val="0"/>
        <w:jc w:val="both"/>
      </w:pPr>
      <w:r>
        <w:t>__________________________________________________________________</w:t>
      </w:r>
    </w:p>
    <w:p w:rsidR="00DE7487" w:rsidRDefault="00DE7487" w:rsidP="00DE7487">
      <w:pPr>
        <w:autoSpaceDE w:val="0"/>
        <w:autoSpaceDN w:val="0"/>
        <w:adjustRightInd w:val="0"/>
        <w:jc w:val="both"/>
      </w:pPr>
      <w:r>
        <w:t xml:space="preserve">    Ф.И.О. руководителя _____________________________________________</w:t>
      </w:r>
    </w:p>
    <w:p w:rsidR="00DE7487" w:rsidRDefault="00DE7487" w:rsidP="00DE7487">
      <w:pPr>
        <w:autoSpaceDE w:val="0"/>
        <w:autoSpaceDN w:val="0"/>
        <w:adjustRightInd w:val="0"/>
        <w:jc w:val="both"/>
      </w:pPr>
      <w:r>
        <w:t xml:space="preserve">    Мобильный объект: _______________________________________________</w:t>
      </w:r>
    </w:p>
    <w:p w:rsidR="00DE7487" w:rsidRDefault="00DE7487" w:rsidP="00DE7487">
      <w:pPr>
        <w:autoSpaceDE w:val="0"/>
        <w:autoSpaceDN w:val="0"/>
        <w:adjustRightInd w:val="0"/>
        <w:jc w:val="both"/>
      </w:pPr>
      <w:r>
        <w:t xml:space="preserve">    Площадь    земельного    участка,   занимаемого   мобильным   объектом:</w:t>
      </w:r>
    </w:p>
    <w:p w:rsidR="00DE7487" w:rsidRDefault="00DE7487" w:rsidP="00DE7487">
      <w:pPr>
        <w:autoSpaceDE w:val="0"/>
        <w:autoSpaceDN w:val="0"/>
        <w:adjustRightInd w:val="0"/>
        <w:jc w:val="both"/>
      </w:pPr>
      <w:r>
        <w:t>___________ (кв. м).</w:t>
      </w:r>
    </w:p>
    <w:p w:rsidR="00DE7487" w:rsidRDefault="00DE7487" w:rsidP="00DE7487">
      <w:pPr>
        <w:autoSpaceDE w:val="0"/>
        <w:autoSpaceDN w:val="0"/>
        <w:adjustRightInd w:val="0"/>
        <w:jc w:val="both"/>
      </w:pPr>
      <w:r>
        <w:t xml:space="preserve">    Целевое назначение: _____________________________________________,</w:t>
      </w:r>
    </w:p>
    <w:p w:rsidR="00DE7487" w:rsidRDefault="00DE7487" w:rsidP="00DE7487">
      <w:pPr>
        <w:autoSpaceDE w:val="0"/>
        <w:autoSpaceDN w:val="0"/>
        <w:adjustRightInd w:val="0"/>
        <w:jc w:val="both"/>
      </w:pPr>
      <w:r>
        <w:t xml:space="preserve">    Срок действия паспорта мобильного объекта: </w:t>
      </w:r>
      <w:proofErr w:type="gramStart"/>
      <w:r>
        <w:t>с</w:t>
      </w:r>
      <w:proofErr w:type="gramEnd"/>
      <w:r>
        <w:t xml:space="preserve"> ___________ по ___________</w:t>
      </w:r>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r>
        <w:t xml:space="preserve">    Приложение: план размещения нестационарного торгового объекта.</w:t>
      </w:r>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r>
        <w:t>Выдал:</w:t>
      </w:r>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r>
        <w:t>М.П. ___________________     ______________________________________</w:t>
      </w:r>
    </w:p>
    <w:p w:rsidR="00DE7487" w:rsidRDefault="00DE7487" w:rsidP="00DE7487">
      <w:pPr>
        <w:autoSpaceDE w:val="0"/>
        <w:autoSpaceDN w:val="0"/>
        <w:adjustRightInd w:val="0"/>
        <w:jc w:val="both"/>
      </w:pPr>
      <w:r>
        <w:t xml:space="preserve">                    (подпись)                                (Ф.И.О.)</w:t>
      </w:r>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r>
        <w:t>Получил:</w:t>
      </w:r>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r>
        <w:t>М.П. ____________     ___________________________     ________________</w:t>
      </w:r>
    </w:p>
    <w:p w:rsidR="00DE7487" w:rsidRDefault="00DE7487" w:rsidP="00DE7487">
      <w:pPr>
        <w:autoSpaceDE w:val="0"/>
        <w:autoSpaceDN w:val="0"/>
        <w:adjustRightInd w:val="0"/>
        <w:jc w:val="both"/>
      </w:pPr>
      <w:r>
        <w:t xml:space="preserve">             (подпись)                           (Ф.И.О.)                                        (дата)</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right"/>
        <w:outlineLvl w:val="1"/>
      </w:pPr>
    </w:p>
    <w:p w:rsidR="00DE7487" w:rsidRDefault="00DE7487" w:rsidP="00DE7487">
      <w:pPr>
        <w:autoSpaceDE w:val="0"/>
        <w:autoSpaceDN w:val="0"/>
        <w:adjustRightInd w:val="0"/>
        <w:jc w:val="right"/>
        <w:outlineLvl w:val="1"/>
      </w:pPr>
      <w:r>
        <w:br w:type="page"/>
      </w:r>
      <w:r>
        <w:lastRenderedPageBreak/>
        <w:t>Приложение 4</w:t>
      </w:r>
    </w:p>
    <w:p w:rsidR="00DE7487" w:rsidRDefault="00DE7487" w:rsidP="00DE7487">
      <w:pPr>
        <w:autoSpaceDE w:val="0"/>
        <w:autoSpaceDN w:val="0"/>
        <w:adjustRightInd w:val="0"/>
        <w:jc w:val="right"/>
      </w:pPr>
      <w:r>
        <w:t>к Положению</w:t>
      </w:r>
    </w:p>
    <w:p w:rsidR="00DE7487" w:rsidRDefault="00DE7487" w:rsidP="00DE7487">
      <w:pPr>
        <w:autoSpaceDE w:val="0"/>
        <w:autoSpaceDN w:val="0"/>
        <w:adjustRightInd w:val="0"/>
        <w:jc w:val="right"/>
      </w:pPr>
      <w:r>
        <w:t>о нестационарных торговых объектах</w:t>
      </w:r>
    </w:p>
    <w:p w:rsidR="00DE7487" w:rsidRDefault="00DE7487" w:rsidP="00DE7487">
      <w:pPr>
        <w:autoSpaceDE w:val="0"/>
        <w:autoSpaceDN w:val="0"/>
        <w:adjustRightInd w:val="0"/>
        <w:jc w:val="right"/>
      </w:pPr>
      <w:r>
        <w:t>на территории Крутихинского  сельсовета</w:t>
      </w:r>
    </w:p>
    <w:p w:rsidR="00DE7487" w:rsidRDefault="00DE7487" w:rsidP="00DE7487">
      <w:pPr>
        <w:autoSpaceDE w:val="0"/>
        <w:autoSpaceDN w:val="0"/>
        <w:adjustRightInd w:val="0"/>
        <w:jc w:val="right"/>
      </w:pPr>
      <w:r>
        <w:t>Кыштовского района Новосибирской области</w:t>
      </w:r>
    </w:p>
    <w:p w:rsidR="00DE7487" w:rsidRDefault="00DE7487" w:rsidP="00DE7487">
      <w:pPr>
        <w:autoSpaceDE w:val="0"/>
        <w:autoSpaceDN w:val="0"/>
        <w:adjustRightInd w:val="0"/>
        <w:jc w:val="both"/>
      </w:pPr>
      <w:bookmarkStart w:id="30" w:name="Par533"/>
      <w:bookmarkEnd w:id="30"/>
      <w:r>
        <w:t xml:space="preserve">                               </w:t>
      </w:r>
    </w:p>
    <w:p w:rsidR="00DE7487" w:rsidRDefault="00DE7487" w:rsidP="00DE7487">
      <w:pPr>
        <w:autoSpaceDE w:val="0"/>
        <w:autoSpaceDN w:val="0"/>
        <w:adjustRightInd w:val="0"/>
        <w:jc w:val="both"/>
      </w:pPr>
    </w:p>
    <w:p w:rsidR="00DE7487" w:rsidRDefault="00DE7487" w:rsidP="00DE7487">
      <w:pPr>
        <w:autoSpaceDE w:val="0"/>
        <w:autoSpaceDN w:val="0"/>
        <w:adjustRightInd w:val="0"/>
        <w:jc w:val="center"/>
      </w:pPr>
      <w:r>
        <w:t>АКТ № ______</w:t>
      </w:r>
    </w:p>
    <w:p w:rsidR="00DE7487" w:rsidRDefault="00DE7487" w:rsidP="00DE7487">
      <w:pPr>
        <w:autoSpaceDE w:val="0"/>
        <w:autoSpaceDN w:val="0"/>
        <w:adjustRightInd w:val="0"/>
        <w:jc w:val="center"/>
      </w:pPr>
      <w:r>
        <w:t>о демонтаже нестационарного торгового объекта</w:t>
      </w:r>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r>
        <w:t xml:space="preserve">                                                                  "____" _____________ 20___ г.</w:t>
      </w:r>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r>
        <w:t>Мы, нижеподписавшиеся, ___________________________________________</w:t>
      </w:r>
    </w:p>
    <w:p w:rsidR="00DE7487" w:rsidRDefault="00DE7487" w:rsidP="00DE7487">
      <w:pPr>
        <w:autoSpaceDE w:val="0"/>
        <w:autoSpaceDN w:val="0"/>
        <w:adjustRightInd w:val="0"/>
        <w:jc w:val="both"/>
      </w:pPr>
      <w:r>
        <w:t>__________________________________________________________________</w:t>
      </w:r>
    </w:p>
    <w:p w:rsidR="00DE7487" w:rsidRDefault="00DE7487" w:rsidP="00DE7487">
      <w:pPr>
        <w:autoSpaceDE w:val="0"/>
        <w:autoSpaceDN w:val="0"/>
        <w:adjustRightInd w:val="0"/>
        <w:jc w:val="both"/>
      </w:pPr>
      <w:r>
        <w:t xml:space="preserve">                                          (Ф.И.О., должность, место работы)</w:t>
      </w:r>
    </w:p>
    <w:p w:rsidR="00DE7487" w:rsidRDefault="00DE7487" w:rsidP="00DE7487">
      <w:pPr>
        <w:autoSpaceDE w:val="0"/>
        <w:autoSpaceDN w:val="0"/>
        <w:adjustRightInd w:val="0"/>
        <w:jc w:val="both"/>
      </w:pPr>
      <w:r>
        <w:t xml:space="preserve">члены  комиссии  по размещению нестационарных объектов на территории муниципального образования от ____________ № ____ "______________", составили настоящий акт о том, что "____" _____________ 20___ г. был обследован незаконно размещенный и  (или)  эксплуатируемый  нестационарный  торговый  объект, находящийся </w:t>
      </w:r>
      <w:proofErr w:type="gramStart"/>
      <w:r>
        <w:t>по</w:t>
      </w:r>
      <w:proofErr w:type="gramEnd"/>
    </w:p>
    <w:p w:rsidR="00DE7487" w:rsidRDefault="00DE7487" w:rsidP="00DE7487">
      <w:pPr>
        <w:autoSpaceDE w:val="0"/>
        <w:autoSpaceDN w:val="0"/>
        <w:adjustRightInd w:val="0"/>
        <w:jc w:val="both"/>
      </w:pPr>
      <w:r>
        <w:t>адресу: __________________________________________________________________</w:t>
      </w:r>
    </w:p>
    <w:p w:rsidR="00DE7487" w:rsidRDefault="00DE7487" w:rsidP="00DE7487">
      <w:pPr>
        <w:autoSpaceDE w:val="0"/>
        <w:autoSpaceDN w:val="0"/>
        <w:adjustRightInd w:val="0"/>
        <w:jc w:val="both"/>
      </w:pPr>
      <w:r>
        <w:t>__________________________________________________________________</w:t>
      </w:r>
    </w:p>
    <w:p w:rsidR="00DE7487" w:rsidRDefault="00DE7487" w:rsidP="00DE7487">
      <w:pPr>
        <w:autoSpaceDE w:val="0"/>
        <w:autoSpaceDN w:val="0"/>
        <w:adjustRightInd w:val="0"/>
        <w:jc w:val="both"/>
      </w:pPr>
      <w:r>
        <w:t xml:space="preserve">                (место нахождения нестационарного торгового объекта)</w:t>
      </w:r>
    </w:p>
    <w:p w:rsidR="00DE7487" w:rsidRDefault="00DE7487" w:rsidP="00DE7487">
      <w:pPr>
        <w:autoSpaceDE w:val="0"/>
        <w:autoSpaceDN w:val="0"/>
        <w:adjustRightInd w:val="0"/>
        <w:jc w:val="both"/>
      </w:pPr>
      <w:r>
        <w:t xml:space="preserve">    Собственник (владелец) нестационарного торгового объекта не установлен.</w:t>
      </w:r>
    </w:p>
    <w:p w:rsidR="00DE7487" w:rsidRDefault="00DE7487" w:rsidP="00DE7487">
      <w:pPr>
        <w:autoSpaceDE w:val="0"/>
        <w:autoSpaceDN w:val="0"/>
        <w:adjustRightInd w:val="0"/>
        <w:jc w:val="both"/>
      </w:pPr>
      <w:r>
        <w:t>На нестационарном торговом объекте "___" __________ 20___ г. вывешена копия постановления главы муниципального образования от "____" __________ 20___ г. № _______  о демонтаже нестационарного торгового объекта  в  срок  до  "____" __________ 20___ г. и нанесена соответствующая надпись  с  указанием срока демонтажа. В указанный срок демонтаж произведен не был.</w:t>
      </w:r>
    </w:p>
    <w:p w:rsidR="00DE7487" w:rsidRDefault="00DE7487" w:rsidP="00DE7487">
      <w:pPr>
        <w:autoSpaceDE w:val="0"/>
        <w:autoSpaceDN w:val="0"/>
        <w:adjustRightInd w:val="0"/>
        <w:jc w:val="both"/>
      </w:pPr>
      <w:r>
        <w:t xml:space="preserve">    При   обследовании   нестационарный   торговый   объект  был  вскрыт  в присутствии членов комиссии по размещению нестационарных торговых объектов на территории муниципального образования работниками _________________________________.</w:t>
      </w:r>
    </w:p>
    <w:p w:rsidR="00DE7487" w:rsidRDefault="00DE7487" w:rsidP="00DE7487">
      <w:pPr>
        <w:autoSpaceDE w:val="0"/>
        <w:autoSpaceDN w:val="0"/>
        <w:adjustRightInd w:val="0"/>
        <w:jc w:val="both"/>
      </w:pPr>
      <w:r>
        <w:t xml:space="preserve">                                                                     (наименование организации)</w:t>
      </w:r>
    </w:p>
    <w:p w:rsidR="00DE7487" w:rsidRDefault="00DE7487" w:rsidP="00DE7487">
      <w:pPr>
        <w:autoSpaceDE w:val="0"/>
        <w:autoSpaceDN w:val="0"/>
        <w:adjustRightInd w:val="0"/>
        <w:jc w:val="both"/>
      </w:pPr>
      <w:r>
        <w:t xml:space="preserve">    При   вскрытии   нестационарного   торгового  объекта  было  обнаружено</w:t>
      </w:r>
    </w:p>
    <w:p w:rsidR="00DE7487" w:rsidRDefault="00DE7487" w:rsidP="00DE7487">
      <w:pPr>
        <w:autoSpaceDE w:val="0"/>
        <w:autoSpaceDN w:val="0"/>
        <w:adjustRightInd w:val="0"/>
        <w:jc w:val="both"/>
      </w:pPr>
      <w:r>
        <w:t>следующее имущество: _____________________________________________</w:t>
      </w:r>
    </w:p>
    <w:p w:rsidR="00DE7487" w:rsidRDefault="00DE7487" w:rsidP="00DE7487">
      <w:pPr>
        <w:autoSpaceDE w:val="0"/>
        <w:autoSpaceDN w:val="0"/>
        <w:adjustRightInd w:val="0"/>
        <w:jc w:val="both"/>
      </w:pPr>
      <w:r>
        <w:t>__________________________________________________________________</w:t>
      </w:r>
    </w:p>
    <w:p w:rsidR="00DE7487" w:rsidRDefault="00DE7487" w:rsidP="00DE7487">
      <w:pPr>
        <w:autoSpaceDE w:val="0"/>
        <w:autoSpaceDN w:val="0"/>
        <w:adjustRightInd w:val="0"/>
        <w:jc w:val="both"/>
      </w:pPr>
      <w:r>
        <w:t>__________________________________________________________________</w:t>
      </w:r>
    </w:p>
    <w:p w:rsidR="00DE7487" w:rsidRDefault="00DE7487" w:rsidP="00DE7487">
      <w:pPr>
        <w:autoSpaceDE w:val="0"/>
        <w:autoSpaceDN w:val="0"/>
        <w:adjustRightInd w:val="0"/>
        <w:jc w:val="both"/>
      </w:pPr>
      <w:r>
        <w:t xml:space="preserve">  (перечень имущества с указанием его основных характеристик, количества)</w:t>
      </w:r>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r>
        <w:t xml:space="preserve">    Демонтаж нестационарного торгового объекта был произведен __________________________________________________________________</w:t>
      </w:r>
    </w:p>
    <w:p w:rsidR="00DE7487" w:rsidRDefault="00DE7487" w:rsidP="00DE7487">
      <w:pPr>
        <w:autoSpaceDE w:val="0"/>
        <w:autoSpaceDN w:val="0"/>
        <w:adjustRightInd w:val="0"/>
        <w:jc w:val="both"/>
      </w:pPr>
      <w:r>
        <w:t xml:space="preserve">                                      (наименование организации)</w:t>
      </w:r>
    </w:p>
    <w:p w:rsidR="00DE7487" w:rsidRDefault="00DE7487" w:rsidP="00DE7487">
      <w:pPr>
        <w:autoSpaceDE w:val="0"/>
        <w:autoSpaceDN w:val="0"/>
        <w:adjustRightInd w:val="0"/>
        <w:jc w:val="both"/>
      </w:pPr>
      <w:r>
        <w:t>с использованием следующих технических средств: ________________________________________________________________.</w:t>
      </w:r>
    </w:p>
    <w:p w:rsidR="00DE7487" w:rsidRDefault="00DE7487" w:rsidP="00DE7487">
      <w:pPr>
        <w:autoSpaceDE w:val="0"/>
        <w:autoSpaceDN w:val="0"/>
        <w:adjustRightInd w:val="0"/>
        <w:jc w:val="both"/>
      </w:pPr>
      <w:r>
        <w:t xml:space="preserve">    Нестационарный   торговый   объект  закрыт  способом,  используемым  </w:t>
      </w:r>
      <w:proofErr w:type="gramStart"/>
      <w:r>
        <w:t>до</w:t>
      </w:r>
      <w:proofErr w:type="gramEnd"/>
    </w:p>
    <w:p w:rsidR="00DE7487" w:rsidRDefault="00DE7487" w:rsidP="00DE7487">
      <w:pPr>
        <w:autoSpaceDE w:val="0"/>
        <w:autoSpaceDN w:val="0"/>
        <w:adjustRightInd w:val="0"/>
        <w:jc w:val="both"/>
      </w:pPr>
      <w:r>
        <w:t>вскрытия, или иным способом:</w:t>
      </w:r>
    </w:p>
    <w:p w:rsidR="00DE7487" w:rsidRDefault="00DE7487" w:rsidP="00DE7487">
      <w:pPr>
        <w:autoSpaceDE w:val="0"/>
        <w:autoSpaceDN w:val="0"/>
        <w:adjustRightInd w:val="0"/>
        <w:jc w:val="both"/>
      </w:pPr>
      <w:r>
        <w:t>__________________________________________________________________</w:t>
      </w:r>
    </w:p>
    <w:p w:rsidR="00DE7487" w:rsidRDefault="00DE7487" w:rsidP="00DE7487">
      <w:pPr>
        <w:autoSpaceDE w:val="0"/>
        <w:autoSpaceDN w:val="0"/>
        <w:adjustRightInd w:val="0"/>
        <w:jc w:val="both"/>
      </w:pPr>
      <w:r>
        <w:t>__________________________________________________________________</w:t>
      </w:r>
    </w:p>
    <w:p w:rsidR="00DE7487" w:rsidRDefault="00DE7487" w:rsidP="00DE7487">
      <w:pPr>
        <w:autoSpaceDE w:val="0"/>
        <w:autoSpaceDN w:val="0"/>
        <w:adjustRightInd w:val="0"/>
        <w:jc w:val="both"/>
      </w:pPr>
      <w:r>
        <w:t xml:space="preserve">                                                 (способ)</w:t>
      </w:r>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r>
        <w:t xml:space="preserve">    Демонтированный  нестационарный  торговый  объект и находящееся при нем имущество,  указанное  выше, перемещены в специализированное место хранения </w:t>
      </w:r>
      <w:r>
        <w:lastRenderedPageBreak/>
        <w:t>демонтированных нестационарных торговых объектов __________________________________________________________________</w:t>
      </w:r>
    </w:p>
    <w:p w:rsidR="00DE7487" w:rsidRDefault="00DE7487" w:rsidP="00DE7487">
      <w:pPr>
        <w:autoSpaceDE w:val="0"/>
        <w:autoSpaceDN w:val="0"/>
        <w:adjustRightInd w:val="0"/>
        <w:jc w:val="both"/>
      </w:pPr>
      <w:r>
        <w:t>__________________________________________________________________</w:t>
      </w:r>
    </w:p>
    <w:p w:rsidR="00DE7487" w:rsidRDefault="00DE7487" w:rsidP="00DE7487">
      <w:pPr>
        <w:autoSpaceDE w:val="0"/>
        <w:autoSpaceDN w:val="0"/>
        <w:adjustRightInd w:val="0"/>
        <w:jc w:val="both"/>
      </w:pPr>
      <w:r>
        <w:t xml:space="preserve">             (адрес места хранения, наименование организации)</w:t>
      </w:r>
    </w:p>
    <w:p w:rsidR="00DE7487" w:rsidRDefault="00DE7487" w:rsidP="00DE7487">
      <w:pPr>
        <w:autoSpaceDE w:val="0"/>
        <w:autoSpaceDN w:val="0"/>
        <w:adjustRightInd w:val="0"/>
        <w:jc w:val="both"/>
      </w:pPr>
      <w:r>
        <w:t xml:space="preserve">и   сданы   по  договору  хранения  нестационарного  торгового  объекта  </w:t>
      </w:r>
      <w:proofErr w:type="gramStart"/>
      <w:r>
        <w:t>от</w:t>
      </w:r>
      <w:proofErr w:type="gramEnd"/>
    </w:p>
    <w:p w:rsidR="00DE7487" w:rsidRDefault="00DE7487" w:rsidP="00DE7487">
      <w:pPr>
        <w:autoSpaceDE w:val="0"/>
        <w:autoSpaceDN w:val="0"/>
        <w:adjustRightInd w:val="0"/>
        <w:jc w:val="both"/>
      </w:pPr>
      <w:r>
        <w:t>___________ N ______.</w:t>
      </w:r>
    </w:p>
    <w:p w:rsidR="00DE7487" w:rsidRDefault="00DE7487" w:rsidP="00DE7487">
      <w:pPr>
        <w:autoSpaceDE w:val="0"/>
        <w:autoSpaceDN w:val="0"/>
        <w:adjustRightInd w:val="0"/>
        <w:jc w:val="both"/>
      </w:pPr>
      <w:r>
        <w:t xml:space="preserve">    Ответственное за хранение лицо ___________________________________</w:t>
      </w:r>
    </w:p>
    <w:p w:rsidR="00DE7487" w:rsidRDefault="00DE7487" w:rsidP="00DE7487">
      <w:pPr>
        <w:autoSpaceDE w:val="0"/>
        <w:autoSpaceDN w:val="0"/>
        <w:adjustRightInd w:val="0"/>
        <w:jc w:val="both"/>
      </w:pPr>
      <w:r>
        <w:t>__________________________________________________________________.</w:t>
      </w:r>
    </w:p>
    <w:p w:rsidR="00DE7487" w:rsidRDefault="00DE7487" w:rsidP="00DE7487">
      <w:pPr>
        <w:autoSpaceDE w:val="0"/>
        <w:autoSpaceDN w:val="0"/>
        <w:adjustRightInd w:val="0"/>
        <w:jc w:val="both"/>
      </w:pPr>
      <w:r>
        <w:t xml:space="preserve">                                       (Ф.И.О., должность)</w:t>
      </w:r>
    </w:p>
    <w:p w:rsidR="00DE7487" w:rsidRDefault="00DE7487" w:rsidP="00DE7487">
      <w:pPr>
        <w:autoSpaceDE w:val="0"/>
        <w:autoSpaceDN w:val="0"/>
        <w:adjustRightInd w:val="0"/>
        <w:jc w:val="both"/>
      </w:pPr>
      <w:r>
        <w:t xml:space="preserve">    Подписи  членов комиссии по размещению нестационарных торговых объектов на территории муниципального образования:</w:t>
      </w:r>
    </w:p>
    <w:p w:rsidR="00DE7487" w:rsidRDefault="00DE7487" w:rsidP="00DE7487">
      <w:pPr>
        <w:autoSpaceDE w:val="0"/>
        <w:autoSpaceDN w:val="0"/>
        <w:adjustRightInd w:val="0"/>
        <w:jc w:val="both"/>
      </w:pPr>
      <w:r>
        <w:t>__________________________________________________________________</w:t>
      </w:r>
    </w:p>
    <w:p w:rsidR="00DE7487" w:rsidRDefault="00DE7487" w:rsidP="00DE7487">
      <w:pPr>
        <w:autoSpaceDE w:val="0"/>
        <w:autoSpaceDN w:val="0"/>
        <w:adjustRightInd w:val="0"/>
        <w:jc w:val="both"/>
      </w:pPr>
      <w:r>
        <w:t>__________________________________________________________________</w:t>
      </w:r>
    </w:p>
    <w:p w:rsidR="00DE7487" w:rsidRDefault="00DE7487" w:rsidP="00DE7487">
      <w:pPr>
        <w:autoSpaceDE w:val="0"/>
        <w:autoSpaceDN w:val="0"/>
        <w:adjustRightInd w:val="0"/>
        <w:jc w:val="both"/>
      </w:pPr>
      <w:r>
        <w:t xml:space="preserve">    </w:t>
      </w:r>
    </w:p>
    <w:p w:rsidR="00DE7487" w:rsidRDefault="00DE7487" w:rsidP="00DE7487">
      <w:pPr>
        <w:autoSpaceDE w:val="0"/>
        <w:autoSpaceDN w:val="0"/>
        <w:adjustRightInd w:val="0"/>
        <w:jc w:val="both"/>
      </w:pPr>
      <w:r>
        <w:t>Нестационарный торговый объект на хранение принял:</w:t>
      </w:r>
    </w:p>
    <w:p w:rsidR="00DE7487" w:rsidRDefault="00DE7487" w:rsidP="00DE7487">
      <w:pPr>
        <w:autoSpaceDE w:val="0"/>
        <w:autoSpaceDN w:val="0"/>
        <w:adjustRightInd w:val="0"/>
        <w:jc w:val="both"/>
      </w:pPr>
      <w:r>
        <w:t>__________________________________________________________________.</w:t>
      </w:r>
    </w:p>
    <w:p w:rsidR="00DE7487" w:rsidRDefault="00DE7487" w:rsidP="00DE7487">
      <w:pPr>
        <w:autoSpaceDE w:val="0"/>
        <w:autoSpaceDN w:val="0"/>
        <w:adjustRightInd w:val="0"/>
        <w:jc w:val="both"/>
      </w:pPr>
      <w:r>
        <w:t xml:space="preserve">                                             (Ф.И.О., подпись)</w:t>
      </w:r>
    </w:p>
    <w:p w:rsidR="00DE7487" w:rsidRDefault="00DE7487" w:rsidP="00DE7487">
      <w:pPr>
        <w:autoSpaceDE w:val="0"/>
        <w:autoSpaceDN w:val="0"/>
        <w:adjustRightInd w:val="0"/>
        <w:jc w:val="both"/>
      </w:pPr>
      <w:r>
        <w:t xml:space="preserve">    Объект согласно описи сдал собственнику: _________________________.</w:t>
      </w:r>
    </w:p>
    <w:p w:rsidR="00DE7487" w:rsidRDefault="00DE7487" w:rsidP="00DE7487">
      <w:pPr>
        <w:autoSpaceDE w:val="0"/>
        <w:autoSpaceDN w:val="0"/>
        <w:adjustRightInd w:val="0"/>
        <w:jc w:val="both"/>
      </w:pPr>
      <w:r>
        <w:t xml:space="preserve">                                                                                      (Ф.И.О., подпись)</w:t>
      </w:r>
    </w:p>
    <w:p w:rsidR="00DE7487" w:rsidRDefault="00DE7487" w:rsidP="00DE7487">
      <w:pPr>
        <w:autoSpaceDE w:val="0"/>
        <w:autoSpaceDN w:val="0"/>
        <w:adjustRightInd w:val="0"/>
        <w:jc w:val="right"/>
        <w:outlineLvl w:val="1"/>
      </w:pPr>
    </w:p>
    <w:p w:rsidR="00DE7487" w:rsidRDefault="00DE7487" w:rsidP="00DE7487">
      <w:pPr>
        <w:autoSpaceDE w:val="0"/>
        <w:autoSpaceDN w:val="0"/>
        <w:adjustRightInd w:val="0"/>
        <w:jc w:val="right"/>
        <w:outlineLvl w:val="1"/>
      </w:pPr>
    </w:p>
    <w:p w:rsidR="00DE7487" w:rsidRDefault="00DE7487" w:rsidP="00DE7487">
      <w:pPr>
        <w:autoSpaceDE w:val="0"/>
        <w:autoSpaceDN w:val="0"/>
        <w:adjustRightInd w:val="0"/>
        <w:jc w:val="right"/>
        <w:outlineLvl w:val="1"/>
      </w:pPr>
      <w:r>
        <w:br w:type="page"/>
      </w:r>
      <w:r>
        <w:lastRenderedPageBreak/>
        <w:t>Приложение 5</w:t>
      </w:r>
    </w:p>
    <w:p w:rsidR="00DE7487" w:rsidRDefault="00DE7487" w:rsidP="00DE7487">
      <w:pPr>
        <w:autoSpaceDE w:val="0"/>
        <w:autoSpaceDN w:val="0"/>
        <w:adjustRightInd w:val="0"/>
        <w:jc w:val="right"/>
      </w:pPr>
      <w:r>
        <w:t>к Положению</w:t>
      </w:r>
    </w:p>
    <w:p w:rsidR="00DE7487" w:rsidRDefault="00DE7487" w:rsidP="00DE7487">
      <w:pPr>
        <w:autoSpaceDE w:val="0"/>
        <w:autoSpaceDN w:val="0"/>
        <w:adjustRightInd w:val="0"/>
        <w:jc w:val="right"/>
      </w:pPr>
      <w:r>
        <w:t>о нестационарных торговых объектах</w:t>
      </w:r>
    </w:p>
    <w:p w:rsidR="00DE7487" w:rsidRDefault="00DE7487" w:rsidP="00DE7487">
      <w:pPr>
        <w:autoSpaceDE w:val="0"/>
        <w:autoSpaceDN w:val="0"/>
        <w:adjustRightInd w:val="0"/>
        <w:jc w:val="right"/>
      </w:pPr>
      <w:r>
        <w:t>на территории Крутихинского сельсовета</w:t>
      </w:r>
    </w:p>
    <w:p w:rsidR="00DE7487" w:rsidRDefault="00DE7487" w:rsidP="00DE7487">
      <w:pPr>
        <w:autoSpaceDE w:val="0"/>
        <w:autoSpaceDN w:val="0"/>
        <w:adjustRightInd w:val="0"/>
        <w:jc w:val="right"/>
      </w:pPr>
      <w:r>
        <w:t>Кыштовского района Новосибирской области</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center"/>
      </w:pPr>
      <w:bookmarkStart w:id="31" w:name="Par608"/>
      <w:bookmarkEnd w:id="31"/>
      <w:r>
        <w:t>Договор</w:t>
      </w:r>
    </w:p>
    <w:p w:rsidR="00DE7487" w:rsidRDefault="00DE7487" w:rsidP="00DE7487">
      <w:pPr>
        <w:autoSpaceDE w:val="0"/>
        <w:autoSpaceDN w:val="0"/>
        <w:adjustRightInd w:val="0"/>
        <w:jc w:val="center"/>
      </w:pPr>
      <w:r>
        <w:t>хранения нестационарного торгового объекта</w:t>
      </w:r>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r>
        <w:t xml:space="preserve">с.                                                                         "____" __________ ______ </w:t>
      </w:r>
      <w:proofErr w:type="gramStart"/>
      <w:r>
        <w:t>г</w:t>
      </w:r>
      <w:proofErr w:type="gramEnd"/>
      <w:r>
        <w:t>.</w:t>
      </w:r>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r>
        <w:t>_______________________, именуем___ в дальнейшем "Хранитель", в лице _________________________________________________________________,</w:t>
      </w:r>
    </w:p>
    <w:p w:rsidR="00DE7487" w:rsidRDefault="00DE7487" w:rsidP="00DE7487">
      <w:pPr>
        <w:autoSpaceDE w:val="0"/>
        <w:autoSpaceDN w:val="0"/>
        <w:adjustRightInd w:val="0"/>
        <w:jc w:val="both"/>
      </w:pPr>
      <w:proofErr w:type="gramStart"/>
      <w:r>
        <w:t>действующего на основании ______________, с одной стороны, и  администрация __________  сельсовета Кыштовского района Новосибирской области,   в лице __________________, действующего на основании _______________, именуемая   в   дальнейшем   "Поклажедатель", с другой стороны, совместно именуемые "Стороны", заключили настоящий договор о нижеследующем:</w:t>
      </w:r>
      <w:proofErr w:type="gramEnd"/>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r>
        <w:t xml:space="preserve">                            1. ПРЕДМЕТ ДОГОВОРА</w:t>
      </w:r>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r>
        <w:t xml:space="preserve">    1.1.  По  настоящему  договору  Хранитель  обязуется принять имущество,</w:t>
      </w:r>
    </w:p>
    <w:p w:rsidR="00DE7487" w:rsidRDefault="00DE7487" w:rsidP="00DE7487">
      <w:pPr>
        <w:autoSpaceDE w:val="0"/>
        <w:autoSpaceDN w:val="0"/>
        <w:adjustRightInd w:val="0"/>
        <w:jc w:val="both"/>
      </w:pPr>
      <w:r>
        <w:t>переданное   ему  Поклажедателем,  хранить  его  в  течение  установленного настоящим  договором  срока  и  возвратить  это  имущество в сохранности по первому   требованию   Поклажедателя   непосредственно  Поклажедателю  либо указанному им третьему лицу.</w:t>
      </w:r>
    </w:p>
    <w:p w:rsidR="00DE7487" w:rsidRDefault="00DE7487" w:rsidP="00DE7487">
      <w:pPr>
        <w:autoSpaceDE w:val="0"/>
        <w:autoSpaceDN w:val="0"/>
        <w:adjustRightInd w:val="0"/>
        <w:jc w:val="both"/>
      </w:pPr>
      <w:r>
        <w:t xml:space="preserve">    1.2.   Поклажедатель  передает  Хранителю  на  хранение  по  настоящему договору   имущество  согласно  перечню,  являющемуся  неотъемлемой  частью настоящего договора.</w:t>
      </w:r>
    </w:p>
    <w:p w:rsidR="00DE7487" w:rsidRDefault="00DE7487" w:rsidP="00DE7487">
      <w:pPr>
        <w:autoSpaceDE w:val="0"/>
        <w:autoSpaceDN w:val="0"/>
        <w:adjustRightInd w:val="0"/>
        <w:jc w:val="both"/>
      </w:pPr>
      <w:r>
        <w:t xml:space="preserve">    1.3.   Передача   имущества   удостоверяется   актом   приема-передачи, являющимся  неотъемлемой частью настоящего договора, составленным по одному экземпляру для каждой из Сторон.</w:t>
      </w:r>
    </w:p>
    <w:p w:rsidR="00DE7487" w:rsidRDefault="00DE7487" w:rsidP="00DE7487">
      <w:pPr>
        <w:autoSpaceDE w:val="0"/>
        <w:autoSpaceDN w:val="0"/>
        <w:adjustRightInd w:val="0"/>
        <w:jc w:val="both"/>
      </w:pPr>
      <w:r>
        <w:t xml:space="preserve">    1.4. Хранение имущества осуществляется по адресу</w:t>
      </w:r>
      <w:proofErr w:type="gramStart"/>
      <w:r>
        <w:t>:</w:t>
      </w:r>
      <w:proofErr w:type="gramEnd"/>
    </w:p>
    <w:p w:rsidR="00DE7487" w:rsidRDefault="00DE7487" w:rsidP="00DE7487">
      <w:pPr>
        <w:autoSpaceDE w:val="0"/>
        <w:autoSpaceDN w:val="0"/>
        <w:adjustRightInd w:val="0"/>
        <w:jc w:val="both"/>
      </w:pPr>
      <w:r>
        <w:t>__________________________________________________________________.</w:t>
      </w:r>
    </w:p>
    <w:p w:rsidR="00DE7487" w:rsidRDefault="00DE7487" w:rsidP="00DE7487">
      <w:pPr>
        <w:autoSpaceDE w:val="0"/>
        <w:autoSpaceDN w:val="0"/>
        <w:adjustRightInd w:val="0"/>
        <w:jc w:val="both"/>
      </w:pPr>
      <w:r>
        <w:t xml:space="preserve">    1.5.  По  соглашению  Сторон </w:t>
      </w:r>
      <w:proofErr w:type="gramStart"/>
      <w:r>
        <w:t>устанавливаются следующие условия</w:t>
      </w:r>
      <w:proofErr w:type="gramEnd"/>
      <w:r>
        <w:t xml:space="preserve"> хранения имущества: _______________________________________________.</w:t>
      </w:r>
    </w:p>
    <w:p w:rsidR="00DE7487" w:rsidRDefault="00DE7487" w:rsidP="00DE7487">
      <w:pPr>
        <w:autoSpaceDE w:val="0"/>
        <w:autoSpaceDN w:val="0"/>
        <w:adjustRightInd w:val="0"/>
        <w:jc w:val="both"/>
      </w:pPr>
      <w:bookmarkStart w:id="32" w:name="Par637"/>
      <w:bookmarkEnd w:id="32"/>
      <w:r>
        <w:t xml:space="preserve">    1.6. Срок хранения имущества устанавливается </w:t>
      </w:r>
      <w:proofErr w:type="gramStart"/>
      <w:r>
        <w:t>с</w:t>
      </w:r>
      <w:proofErr w:type="gramEnd"/>
      <w:r>
        <w:t xml:space="preserve"> _________ по __________.</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center"/>
        <w:outlineLvl w:val="2"/>
      </w:pPr>
      <w:r>
        <w:t>2. ПРАВА И ОБЯЗАННОСТИ СТОРОН</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r>
        <w:t>2.1. Хранитель обязан:</w:t>
      </w:r>
    </w:p>
    <w:p w:rsidR="00DE7487" w:rsidRDefault="00DE7487" w:rsidP="00DE7487">
      <w:pPr>
        <w:autoSpaceDE w:val="0"/>
        <w:autoSpaceDN w:val="0"/>
        <w:adjustRightInd w:val="0"/>
        <w:ind w:firstLine="540"/>
        <w:jc w:val="both"/>
      </w:pPr>
      <w:r>
        <w:t xml:space="preserve">принять на хранение имущество, переданное в срок, установленный </w:t>
      </w:r>
      <w:hyperlink r:id="rId49" w:anchor="Par637" w:history="1">
        <w:r>
          <w:rPr>
            <w:rStyle w:val="a3"/>
            <w:u w:val="none"/>
          </w:rPr>
          <w:t>пунктом 1.6</w:t>
        </w:r>
      </w:hyperlink>
      <w:r>
        <w:t xml:space="preserve"> настоящего договора;</w:t>
      </w:r>
    </w:p>
    <w:p w:rsidR="00DE7487" w:rsidRDefault="00DE7487" w:rsidP="00DE7487">
      <w:pPr>
        <w:autoSpaceDE w:val="0"/>
        <w:autoSpaceDN w:val="0"/>
        <w:adjustRightInd w:val="0"/>
        <w:ind w:firstLine="540"/>
        <w:jc w:val="both"/>
      </w:pPr>
      <w:r>
        <w:t xml:space="preserve">хранить имущество в течение срока, установленного в </w:t>
      </w:r>
      <w:hyperlink r:id="rId50" w:anchor="Par637" w:history="1">
        <w:r>
          <w:rPr>
            <w:rStyle w:val="a3"/>
            <w:u w:val="none"/>
          </w:rPr>
          <w:t>пункте 1.6</w:t>
        </w:r>
      </w:hyperlink>
      <w:r>
        <w:t xml:space="preserve"> настоящего договора;</w:t>
      </w:r>
    </w:p>
    <w:p w:rsidR="00DE7487" w:rsidRDefault="00DE7487" w:rsidP="00DE7487">
      <w:pPr>
        <w:autoSpaceDE w:val="0"/>
        <w:autoSpaceDN w:val="0"/>
        <w:adjustRightInd w:val="0"/>
        <w:ind w:firstLine="540"/>
        <w:jc w:val="both"/>
      </w:pPr>
      <w:r>
        <w:t>осуществлять хранение лично, кроме случаев, когда он вынужден силою непредвиденных обстоятельств в интересах Поклажедателя передать имущество на хранение третьему лицу, не имея при этом возможности получить согласие Поклажедателя;</w:t>
      </w:r>
    </w:p>
    <w:p w:rsidR="00DE7487" w:rsidRDefault="00DE7487" w:rsidP="00DE7487">
      <w:pPr>
        <w:autoSpaceDE w:val="0"/>
        <w:autoSpaceDN w:val="0"/>
        <w:adjustRightInd w:val="0"/>
        <w:ind w:firstLine="540"/>
        <w:jc w:val="both"/>
      </w:pPr>
      <w:r>
        <w:t>обеспечить сохранность имущества, переданного на хранение;</w:t>
      </w:r>
    </w:p>
    <w:p w:rsidR="00DE7487" w:rsidRDefault="00DE7487" w:rsidP="00DE7487">
      <w:pPr>
        <w:autoSpaceDE w:val="0"/>
        <w:autoSpaceDN w:val="0"/>
        <w:adjustRightInd w:val="0"/>
        <w:ind w:firstLine="540"/>
        <w:jc w:val="both"/>
      </w:pPr>
      <w:r>
        <w:t xml:space="preserve">возвратить имущество Поклажедателю по истечении срока хранения (или по первому требованию в момент востребования) в том состоянии, в каком оно было принято </w:t>
      </w:r>
      <w:r>
        <w:lastRenderedPageBreak/>
        <w:t>на хранение, с учетом его естественного ухудшения, естественной убыли или иного изменения вследствие его естественных свойств.</w:t>
      </w:r>
    </w:p>
    <w:p w:rsidR="00DE7487" w:rsidRDefault="00DE7487" w:rsidP="00DE7487">
      <w:pPr>
        <w:autoSpaceDE w:val="0"/>
        <w:autoSpaceDN w:val="0"/>
        <w:adjustRightInd w:val="0"/>
        <w:ind w:firstLine="540"/>
        <w:jc w:val="both"/>
      </w:pPr>
      <w:r>
        <w:t>2.2. Поклажедатель вправе:</w:t>
      </w:r>
    </w:p>
    <w:p w:rsidR="00DE7487" w:rsidRDefault="00DE7487" w:rsidP="00DE7487">
      <w:pPr>
        <w:autoSpaceDE w:val="0"/>
        <w:autoSpaceDN w:val="0"/>
        <w:adjustRightInd w:val="0"/>
        <w:ind w:firstLine="540"/>
        <w:jc w:val="both"/>
      </w:pPr>
      <w:r>
        <w:t>требовать от Хранителя добросовестного и разумного выполнения обязанностей по настоящему договору.</w:t>
      </w:r>
    </w:p>
    <w:p w:rsidR="00DE7487" w:rsidRDefault="00DE7487" w:rsidP="00DE7487">
      <w:pPr>
        <w:autoSpaceDE w:val="0"/>
        <w:autoSpaceDN w:val="0"/>
        <w:adjustRightInd w:val="0"/>
        <w:ind w:firstLine="540"/>
        <w:jc w:val="both"/>
      </w:pPr>
      <w:r>
        <w:t xml:space="preserve">2.3. Помимо прав и обязанностей, прямо указанных в настоящем договоре, Стороны имеют права и </w:t>
      </w:r>
      <w:proofErr w:type="gramStart"/>
      <w:r>
        <w:t>несут обязанности</w:t>
      </w:r>
      <w:proofErr w:type="gramEnd"/>
      <w:r>
        <w:t xml:space="preserve">, установленные Гражданским </w:t>
      </w:r>
      <w:hyperlink r:id="rId51" w:history="1">
        <w:r>
          <w:rPr>
            <w:rStyle w:val="a3"/>
            <w:u w:val="none"/>
          </w:rPr>
          <w:t>кодексом</w:t>
        </w:r>
      </w:hyperlink>
      <w:r>
        <w:t xml:space="preserve"> Российской Федерации.</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center"/>
        <w:outlineLvl w:val="2"/>
      </w:pPr>
      <w:r>
        <w:t>3. ПЕРЕДАЧА НА ХРАНЕНИЕ ТРЕТЬЕМУ ЛИЦУ</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r>
        <w:t>3.1. Хранитель не вправе без согласия Поклажедателя передавать имущество на хранение третьему лицу, за исключением случаев, когда он вынужден к этому силой обстоятельств в интересах Поклажедателя и лишен возможности получить его согласие.</w:t>
      </w:r>
    </w:p>
    <w:p w:rsidR="00DE7487" w:rsidRDefault="00DE7487" w:rsidP="00DE7487">
      <w:pPr>
        <w:autoSpaceDE w:val="0"/>
        <w:autoSpaceDN w:val="0"/>
        <w:adjustRightInd w:val="0"/>
        <w:ind w:firstLine="540"/>
        <w:jc w:val="both"/>
      </w:pPr>
      <w:r>
        <w:t>3.2. О передаче имущества на хранение третьему лицу Хранитель обязан незамедлительно уведомить Поклажедателя.</w:t>
      </w:r>
    </w:p>
    <w:p w:rsidR="00DE7487" w:rsidRDefault="00DE7487" w:rsidP="00DE7487">
      <w:pPr>
        <w:autoSpaceDE w:val="0"/>
        <w:autoSpaceDN w:val="0"/>
        <w:adjustRightInd w:val="0"/>
        <w:ind w:firstLine="540"/>
        <w:jc w:val="both"/>
      </w:pPr>
      <w:r>
        <w:t xml:space="preserve">3.3. При передаче имущества на хранение третьему лицу условия настоящего договора сохраняют </w:t>
      </w:r>
      <w:proofErr w:type="gramStart"/>
      <w:r>
        <w:t>силу</w:t>
      </w:r>
      <w:proofErr w:type="gramEnd"/>
      <w:r>
        <w:t xml:space="preserve"> и Хранитель отвечает за действия третьего лица, которому он передал имущество на хранение.</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center"/>
        <w:outlineLvl w:val="2"/>
      </w:pPr>
      <w:r>
        <w:t>4. ВОЗНАГРАЖДЕНИЕ ЗА ХРАНЕНИЕ</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r>
        <w:t>4.1. Вознаграждение за хранение по настоящему договору составляет ______________________________.</w:t>
      </w:r>
    </w:p>
    <w:p w:rsidR="00DE7487" w:rsidRDefault="00DE7487" w:rsidP="00DE7487">
      <w:pPr>
        <w:autoSpaceDE w:val="0"/>
        <w:autoSpaceDN w:val="0"/>
        <w:adjustRightInd w:val="0"/>
        <w:ind w:firstLine="540"/>
        <w:jc w:val="both"/>
      </w:pPr>
      <w:r>
        <w:t>4.2. Вознаграждение за хранение выплачивается Хранителю равными частями ___________ со следующей периодичностью: _____________________. По соглашению Сторон уплата вознаграждения за хранение может быть осуществлена по окончании хранения.</w:t>
      </w:r>
    </w:p>
    <w:p w:rsidR="00DE7487" w:rsidRDefault="00DE7487" w:rsidP="00DE7487">
      <w:pPr>
        <w:autoSpaceDE w:val="0"/>
        <w:autoSpaceDN w:val="0"/>
        <w:adjustRightInd w:val="0"/>
        <w:ind w:firstLine="540"/>
        <w:jc w:val="both"/>
      </w:pPr>
      <w:r>
        <w:t>4.3. Если хранение прекращается досрочно по обстоятельствам, за которые Хранитель отвечает, он не вправе требовать вознаграждения за хранение, а полученные в счет этого вознаграждения суммы подлежат возврату Поклажедателю.</w:t>
      </w:r>
    </w:p>
    <w:p w:rsidR="00DE7487" w:rsidRDefault="00DE7487" w:rsidP="00DE7487">
      <w:pPr>
        <w:autoSpaceDE w:val="0"/>
        <w:autoSpaceDN w:val="0"/>
        <w:adjustRightInd w:val="0"/>
        <w:ind w:firstLine="540"/>
        <w:jc w:val="both"/>
      </w:pPr>
      <w:r>
        <w:t xml:space="preserve">4.4. Если по истечении срока хранения находящееся на хранении имущество не принято обратно Поклажедателем, он обязуется уплатить Хранителю соразмерное вознаграждение за дальнейшее хранение имущества. Это правило применяется и в тех случаях, когда Поклажедатель </w:t>
      </w:r>
      <w:proofErr w:type="gramStart"/>
      <w:r>
        <w:t>обязан</w:t>
      </w:r>
      <w:proofErr w:type="gramEnd"/>
      <w:r>
        <w:t xml:space="preserve"> принять обратно имущество до истечения срока хранения.</w:t>
      </w:r>
    </w:p>
    <w:p w:rsidR="00DE7487" w:rsidRDefault="00DE7487" w:rsidP="00DE7487">
      <w:pPr>
        <w:autoSpaceDE w:val="0"/>
        <w:autoSpaceDN w:val="0"/>
        <w:adjustRightInd w:val="0"/>
        <w:ind w:firstLine="540"/>
        <w:jc w:val="both"/>
      </w:pPr>
      <w:r>
        <w:t>4.5. Расходы Хранителя на хранение имущества включаются в общую сумму вознаграждения за хранение.</w:t>
      </w:r>
    </w:p>
    <w:p w:rsidR="00DE7487" w:rsidRDefault="00DE7487" w:rsidP="00DE7487">
      <w:pPr>
        <w:autoSpaceDE w:val="0"/>
        <w:autoSpaceDN w:val="0"/>
        <w:adjustRightInd w:val="0"/>
        <w:ind w:firstLine="540"/>
        <w:jc w:val="both"/>
      </w:pPr>
      <w:r>
        <w:t>4.6. Расходы на хранение имущества,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согласился с размером этих расходов, а также в других случаях, предусмотренных законом, иными правовыми актами.</w:t>
      </w:r>
    </w:p>
    <w:p w:rsidR="00DE7487" w:rsidRDefault="00DE7487" w:rsidP="00DE7487">
      <w:pPr>
        <w:autoSpaceDE w:val="0"/>
        <w:autoSpaceDN w:val="0"/>
        <w:adjustRightInd w:val="0"/>
        <w:ind w:firstLine="540"/>
        <w:jc w:val="both"/>
      </w:pPr>
      <w:r>
        <w:t>4.7. При необходимости произвести чрезвычайные расходы Хранитель обязан запросить Поклажедателя о его согласии на эти расходы. Если Поклажедатель не сообщит о своем несогласии в срок, указанный Хранителем, или в разумный срок, считается, что согласие Поклажедателя на чрезвычайные расходы получено.</w:t>
      </w:r>
    </w:p>
    <w:p w:rsidR="00DE7487" w:rsidRDefault="00DE7487" w:rsidP="00DE7487">
      <w:pPr>
        <w:autoSpaceDE w:val="0"/>
        <w:autoSpaceDN w:val="0"/>
        <w:adjustRightInd w:val="0"/>
        <w:ind w:firstLine="540"/>
        <w:jc w:val="both"/>
      </w:pPr>
      <w:r>
        <w:t>Если Хранитель произвел чрезвычайные расходы на хранение, не получив предварительного согласия от Поклажедателя, хотя по обстоятельствам дела это было возможно, и Поклажедатель впоследствии их не одобрил, Хранитель может требовать возмещения чрезвычайных расходов лишь в пределах ущерба, который мог быть причинен имуществу, если бы эти расходы не были произведены.</w:t>
      </w:r>
    </w:p>
    <w:p w:rsidR="00DE7487" w:rsidRDefault="00DE7487" w:rsidP="00DE7487">
      <w:pPr>
        <w:autoSpaceDE w:val="0"/>
        <w:autoSpaceDN w:val="0"/>
        <w:adjustRightInd w:val="0"/>
        <w:ind w:firstLine="540"/>
        <w:jc w:val="both"/>
      </w:pPr>
      <w:r>
        <w:lastRenderedPageBreak/>
        <w:t>4.8. Чрезвычайные расходы возмещаются Поклажедателем сверх вознаграждения за хранение.</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center"/>
        <w:outlineLvl w:val="2"/>
      </w:pPr>
      <w:r>
        <w:t>5. ОТВЕТСТВЕННОСТЬ ХРАНИТЕЛЯ</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r>
        <w:t>5.1. Хранитель отвечает за утрату, недостачу или повреждение имущества, если не докажет, что его утрата, недостача или повреждение произошли вследствие непреодолимой силы, либо из-за свойств имущества, о которых Хранитель, принимая его на хранение, не знал и не должен был знать, либо в результате умысла или грубой неосторожности Поклажедателя.</w:t>
      </w:r>
    </w:p>
    <w:p w:rsidR="00DE7487" w:rsidRDefault="00DE7487" w:rsidP="00DE7487">
      <w:pPr>
        <w:autoSpaceDE w:val="0"/>
        <w:autoSpaceDN w:val="0"/>
        <w:adjustRightInd w:val="0"/>
        <w:ind w:firstLine="540"/>
        <w:jc w:val="both"/>
      </w:pPr>
      <w:r>
        <w:t xml:space="preserve">5.2. Убытки, причиненные Поклажедателю утратой, недостачей или повреждением имущества, возмещаются Хранителем в соответствии со </w:t>
      </w:r>
      <w:hyperlink r:id="rId52" w:history="1">
        <w:r>
          <w:rPr>
            <w:rStyle w:val="a3"/>
            <w:u w:val="none"/>
          </w:rPr>
          <w:t>статьей 393</w:t>
        </w:r>
      </w:hyperlink>
      <w:r>
        <w:t xml:space="preserve"> Гражданского кодекса Российской Федерации, если законом или договором Сторон не предусмотрено иное.</w:t>
      </w:r>
    </w:p>
    <w:p w:rsidR="00DE7487" w:rsidRDefault="00DE7487" w:rsidP="00DE7487">
      <w:pPr>
        <w:autoSpaceDE w:val="0"/>
        <w:autoSpaceDN w:val="0"/>
        <w:adjustRightInd w:val="0"/>
        <w:ind w:firstLine="540"/>
        <w:jc w:val="both"/>
      </w:pPr>
      <w:r>
        <w:t xml:space="preserve">5.3. В </w:t>
      </w:r>
      <w:proofErr w:type="gramStart"/>
      <w:r>
        <w:t>случае</w:t>
      </w:r>
      <w:proofErr w:type="gramEnd"/>
      <w:r>
        <w:t xml:space="preserve"> когда в результате повреждения, за которое Хранитель отвечает, качество имущества изменилось настолько, что оно не может быть использовано по первоначальному назначению, Поклажедатель вправе от него отказаться и потребовать от Хранителя возмещения стоимости этого имущества, а также других убытков, если иное не предусмотрено законом или договором Сторон.</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center"/>
        <w:outlineLvl w:val="2"/>
      </w:pPr>
      <w:r>
        <w:t>6. ФОРС-МАЖОР</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bookmarkStart w:id="33" w:name="Par677"/>
      <w:bookmarkEnd w:id="33"/>
      <w:r>
        <w:t>6.1. Хранитель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w:t>
      </w:r>
    </w:p>
    <w:p w:rsidR="00DE7487" w:rsidRDefault="00DE7487" w:rsidP="00DE7487">
      <w:pPr>
        <w:autoSpaceDE w:val="0"/>
        <w:autoSpaceDN w:val="0"/>
        <w:adjustRightInd w:val="0"/>
        <w:ind w:firstLine="540"/>
        <w:jc w:val="both"/>
      </w:pPr>
      <w:bookmarkStart w:id="34" w:name="Par678"/>
      <w:bookmarkEnd w:id="34"/>
      <w:r>
        <w:t xml:space="preserve">6.2. При наступлении обстоятельств, указанных в </w:t>
      </w:r>
      <w:hyperlink r:id="rId53" w:anchor="Par677" w:history="1">
        <w:r>
          <w:rPr>
            <w:rStyle w:val="a3"/>
            <w:u w:val="none"/>
          </w:rPr>
          <w:t>пункте 6.1</w:t>
        </w:r>
      </w:hyperlink>
      <w:r>
        <w:t xml:space="preserve"> настоящего договора, Хранитель должен без промедления известить о них в письменном виде Поклажедателя.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Хранителем своих обязательств по настоящему договору.</w:t>
      </w:r>
    </w:p>
    <w:p w:rsidR="00DE7487" w:rsidRDefault="00DE7487" w:rsidP="00DE7487">
      <w:pPr>
        <w:autoSpaceDE w:val="0"/>
        <w:autoSpaceDN w:val="0"/>
        <w:adjustRightInd w:val="0"/>
        <w:ind w:firstLine="540"/>
        <w:jc w:val="both"/>
      </w:pPr>
      <w:r>
        <w:t xml:space="preserve">6.3. В случае ненаправления или несвоевременного направления извещения, предусмотренного в </w:t>
      </w:r>
      <w:hyperlink r:id="rId54" w:anchor="Par678" w:history="1">
        <w:r>
          <w:rPr>
            <w:rStyle w:val="a3"/>
            <w:u w:val="none"/>
          </w:rPr>
          <w:t>пункте 6.2</w:t>
        </w:r>
      </w:hyperlink>
      <w:r>
        <w:t xml:space="preserve"> настоящего договора, Хранитель обязан возместить Поклажедателю понесенные им убытки.</w:t>
      </w:r>
    </w:p>
    <w:p w:rsidR="00DE7487" w:rsidRDefault="00DE7487" w:rsidP="00DE7487">
      <w:pPr>
        <w:autoSpaceDE w:val="0"/>
        <w:autoSpaceDN w:val="0"/>
        <w:adjustRightInd w:val="0"/>
        <w:ind w:firstLine="540"/>
        <w:jc w:val="both"/>
      </w:pPr>
      <w:r>
        <w:t xml:space="preserve">6.4. Если наступившие обстоятельства, перечисленные в </w:t>
      </w:r>
      <w:hyperlink r:id="rId55" w:anchor="Par677" w:history="1">
        <w:r>
          <w:rPr>
            <w:rStyle w:val="a3"/>
            <w:u w:val="none"/>
          </w:rPr>
          <w:t>пункте 6.1</w:t>
        </w:r>
      </w:hyperlink>
      <w:r>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center"/>
        <w:outlineLvl w:val="2"/>
      </w:pPr>
      <w:r>
        <w:t>7. СРОК ДЕЙСТВИЯ ДОГОВОРА</w:t>
      </w:r>
    </w:p>
    <w:p w:rsidR="00DE7487" w:rsidRDefault="00DE7487" w:rsidP="00DE7487">
      <w:pPr>
        <w:autoSpaceDE w:val="0"/>
        <w:autoSpaceDN w:val="0"/>
        <w:adjustRightInd w:val="0"/>
        <w:ind w:firstLine="540"/>
        <w:jc w:val="both"/>
      </w:pPr>
      <w:r>
        <w:t>7.1. Настоящий договор вступает в силу со дня его подписания.</w:t>
      </w:r>
    </w:p>
    <w:p w:rsidR="00DE7487" w:rsidRDefault="00DE7487" w:rsidP="00DE7487">
      <w:pPr>
        <w:autoSpaceDE w:val="0"/>
        <w:autoSpaceDN w:val="0"/>
        <w:adjustRightInd w:val="0"/>
        <w:ind w:firstLine="540"/>
        <w:jc w:val="both"/>
      </w:pPr>
      <w:r>
        <w:t xml:space="preserve">7.2. Настоящий договор заключен на срок </w:t>
      </w:r>
      <w:proofErr w:type="gramStart"/>
      <w:r>
        <w:t>до</w:t>
      </w:r>
      <w:proofErr w:type="gramEnd"/>
      <w:r>
        <w:t xml:space="preserve"> _________________.</w:t>
      </w:r>
    </w:p>
    <w:p w:rsidR="00DE7487" w:rsidRDefault="00DE7487" w:rsidP="00DE7487">
      <w:pPr>
        <w:autoSpaceDE w:val="0"/>
        <w:autoSpaceDN w:val="0"/>
        <w:adjustRightInd w:val="0"/>
        <w:ind w:firstLine="540"/>
        <w:jc w:val="both"/>
      </w:pPr>
      <w:r>
        <w:t xml:space="preserve">7.3. </w:t>
      </w:r>
      <w:proofErr w:type="gramStart"/>
      <w:r>
        <w:t>Договор</w:t>
      </w:r>
      <w:proofErr w:type="gramEnd"/>
      <w:r>
        <w:t xml:space="preserve"> может быть расторгнут досрочно по инициативе Поклажедателя.</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center"/>
        <w:outlineLvl w:val="2"/>
      </w:pPr>
      <w:r>
        <w:t>8. ЗАКЛЮЧИТЕЛЬНЫЕ ПОЛОЖЕНИЯ</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ind w:firstLine="540"/>
        <w:jc w:val="both"/>
      </w:pPr>
      <w:r>
        <w:t>8.1.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DE7487" w:rsidRDefault="00DE7487" w:rsidP="00DE7487">
      <w:pPr>
        <w:autoSpaceDE w:val="0"/>
        <w:autoSpaceDN w:val="0"/>
        <w:adjustRightInd w:val="0"/>
        <w:ind w:firstLine="540"/>
        <w:jc w:val="both"/>
      </w:pPr>
      <w:r>
        <w:t>8.2. Все уведомления и сообщения в рамках настоящего договора должны направляться Сторонами друг другу в письменной форме.</w:t>
      </w:r>
    </w:p>
    <w:p w:rsidR="00DE7487" w:rsidRDefault="00DE7487" w:rsidP="00DE7487">
      <w:pPr>
        <w:autoSpaceDE w:val="0"/>
        <w:autoSpaceDN w:val="0"/>
        <w:adjustRightInd w:val="0"/>
        <w:ind w:firstLine="540"/>
        <w:jc w:val="both"/>
      </w:pPr>
      <w:r>
        <w:lastRenderedPageBreak/>
        <w:t>8.3. Настоящий договор составлен в двух экземплярах, имеющих одинаковую юридическую силу, по одному экземпляру для каждой из Сторон.</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center"/>
        <w:outlineLvl w:val="2"/>
      </w:pPr>
      <w:r>
        <w:t>9. АДРЕСА И БАНКОВСКИЕ РЕКВИЗИТЫ СТОРОН</w:t>
      </w:r>
    </w:p>
    <w:p w:rsidR="00DE7487" w:rsidRDefault="00DE7487" w:rsidP="00DE7487">
      <w:pPr>
        <w:autoSpaceDE w:val="0"/>
        <w:autoSpaceDN w:val="0"/>
        <w:adjustRightInd w:val="0"/>
        <w:ind w:firstLine="540"/>
        <w:jc w:val="both"/>
      </w:pPr>
    </w:p>
    <w:p w:rsidR="00DE7487" w:rsidRDefault="00DE7487" w:rsidP="00DE7487">
      <w:pPr>
        <w:autoSpaceDE w:val="0"/>
        <w:autoSpaceDN w:val="0"/>
        <w:adjustRightInd w:val="0"/>
        <w:jc w:val="both"/>
      </w:pPr>
      <w:r>
        <w:t>Поклажедатель:</w:t>
      </w:r>
    </w:p>
    <w:p w:rsidR="00DE7487" w:rsidRDefault="00DE7487" w:rsidP="00DE7487">
      <w:pPr>
        <w:autoSpaceDE w:val="0"/>
        <w:autoSpaceDN w:val="0"/>
        <w:adjustRightInd w:val="0"/>
        <w:jc w:val="both"/>
      </w:pPr>
      <w:r>
        <w:t>Администрация Крутихинского сельсовета Кыштовского района Новосибирской области (адрес, ОГРН, ИНН, КПП).</w:t>
      </w:r>
    </w:p>
    <w:p w:rsidR="00DE7487" w:rsidRDefault="00DE7487" w:rsidP="00DE7487">
      <w:pPr>
        <w:autoSpaceDE w:val="0"/>
        <w:autoSpaceDN w:val="0"/>
        <w:adjustRightInd w:val="0"/>
        <w:jc w:val="both"/>
      </w:pPr>
      <w:r>
        <w:t xml:space="preserve">    М.П. _____________________     ____________________________________</w:t>
      </w:r>
    </w:p>
    <w:p w:rsidR="00DE7487" w:rsidRDefault="00DE7487" w:rsidP="00DE7487">
      <w:pPr>
        <w:autoSpaceDE w:val="0"/>
        <w:autoSpaceDN w:val="0"/>
        <w:adjustRightInd w:val="0"/>
        <w:jc w:val="both"/>
      </w:pPr>
      <w:r>
        <w:t xml:space="preserve">               (подпись)                                             (Ф.И.О.)</w:t>
      </w:r>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r>
        <w:t>Хранитель: ФИО/наименование юр. лица/ИП, адрес, банковские реквизиты</w:t>
      </w:r>
    </w:p>
    <w:p w:rsidR="00DE7487" w:rsidRDefault="00DE7487" w:rsidP="00DE7487">
      <w:pPr>
        <w:autoSpaceDE w:val="0"/>
        <w:autoSpaceDN w:val="0"/>
        <w:adjustRightInd w:val="0"/>
        <w:jc w:val="both"/>
      </w:pPr>
    </w:p>
    <w:p w:rsidR="00DE7487" w:rsidRDefault="00DE7487" w:rsidP="00DE7487">
      <w:pPr>
        <w:autoSpaceDE w:val="0"/>
        <w:autoSpaceDN w:val="0"/>
        <w:adjustRightInd w:val="0"/>
        <w:jc w:val="both"/>
      </w:pPr>
      <w:r>
        <w:t xml:space="preserve">    М.П. _____________________     ____________________________________</w:t>
      </w:r>
    </w:p>
    <w:p w:rsidR="00DE7487" w:rsidRDefault="00DE7487" w:rsidP="00DE7487">
      <w:pPr>
        <w:autoSpaceDE w:val="0"/>
        <w:autoSpaceDN w:val="0"/>
        <w:adjustRightInd w:val="0"/>
        <w:jc w:val="both"/>
      </w:pPr>
      <w:r>
        <w:t xml:space="preserve">                           (подпись)                                         (Ф.И.О.)</w:t>
      </w:r>
    </w:p>
    <w:p w:rsidR="00DE7487" w:rsidRDefault="00DE7487" w:rsidP="00DE7487"/>
    <w:p w:rsidR="00DE7487" w:rsidRDefault="00DE7487" w:rsidP="00DE7487">
      <w:pPr>
        <w:autoSpaceDE w:val="0"/>
        <w:autoSpaceDN w:val="0"/>
        <w:adjustRightInd w:val="0"/>
        <w:jc w:val="center"/>
        <w:rPr>
          <w:b/>
          <w:bCs/>
          <w:color w:val="000000"/>
          <w:sz w:val="28"/>
          <w:szCs w:val="28"/>
        </w:rPr>
      </w:pPr>
    </w:p>
    <w:p w:rsidR="00DE7487" w:rsidRDefault="00DE7487" w:rsidP="00DE7487">
      <w:pPr>
        <w:autoSpaceDE w:val="0"/>
        <w:autoSpaceDN w:val="0"/>
        <w:adjustRightInd w:val="0"/>
        <w:jc w:val="center"/>
        <w:rPr>
          <w:b/>
          <w:bCs/>
          <w:color w:val="000000"/>
          <w:sz w:val="28"/>
          <w:szCs w:val="28"/>
        </w:rPr>
      </w:pPr>
    </w:p>
    <w:p w:rsidR="00DE7487" w:rsidRDefault="00DE7487" w:rsidP="00DE7487">
      <w:pPr>
        <w:autoSpaceDE w:val="0"/>
        <w:autoSpaceDN w:val="0"/>
        <w:adjustRightInd w:val="0"/>
        <w:jc w:val="center"/>
        <w:rPr>
          <w:b/>
          <w:bCs/>
          <w:color w:val="000000"/>
          <w:sz w:val="28"/>
          <w:szCs w:val="28"/>
        </w:rPr>
      </w:pPr>
    </w:p>
    <w:p w:rsidR="00DE7487" w:rsidRDefault="00DE7487" w:rsidP="00DE7487">
      <w:pPr>
        <w:autoSpaceDE w:val="0"/>
        <w:autoSpaceDN w:val="0"/>
        <w:adjustRightInd w:val="0"/>
        <w:jc w:val="center"/>
        <w:rPr>
          <w:b/>
          <w:bCs/>
          <w:color w:val="000000"/>
          <w:sz w:val="28"/>
          <w:szCs w:val="28"/>
        </w:rPr>
      </w:pPr>
    </w:p>
    <w:p w:rsidR="00DE7487" w:rsidRDefault="00DE7487" w:rsidP="00DE7487">
      <w:pPr>
        <w:autoSpaceDE w:val="0"/>
        <w:autoSpaceDN w:val="0"/>
        <w:adjustRightInd w:val="0"/>
        <w:jc w:val="center"/>
        <w:rPr>
          <w:b/>
          <w:bCs/>
          <w:color w:val="000000"/>
          <w:sz w:val="28"/>
          <w:szCs w:val="28"/>
        </w:rPr>
      </w:pPr>
    </w:p>
    <w:p w:rsidR="00DE7487" w:rsidRDefault="00DE7487" w:rsidP="00DE7487">
      <w:pPr>
        <w:autoSpaceDE w:val="0"/>
        <w:autoSpaceDN w:val="0"/>
        <w:adjustRightInd w:val="0"/>
        <w:jc w:val="center"/>
        <w:rPr>
          <w:b/>
          <w:bCs/>
          <w:color w:val="000000"/>
          <w:sz w:val="28"/>
          <w:szCs w:val="28"/>
        </w:rPr>
      </w:pPr>
    </w:p>
    <w:p w:rsidR="00DE7487" w:rsidRDefault="00DE7487" w:rsidP="00DE7487">
      <w:pPr>
        <w:autoSpaceDE w:val="0"/>
        <w:autoSpaceDN w:val="0"/>
        <w:adjustRightInd w:val="0"/>
        <w:jc w:val="center"/>
        <w:rPr>
          <w:b/>
          <w:bCs/>
          <w:color w:val="000000"/>
          <w:sz w:val="28"/>
          <w:szCs w:val="28"/>
        </w:rPr>
      </w:pPr>
    </w:p>
    <w:p w:rsidR="00DE7487" w:rsidRDefault="00DE7487" w:rsidP="00DE7487">
      <w:pPr>
        <w:autoSpaceDE w:val="0"/>
        <w:autoSpaceDN w:val="0"/>
        <w:adjustRightInd w:val="0"/>
        <w:jc w:val="center"/>
        <w:rPr>
          <w:b/>
          <w:bCs/>
          <w:color w:val="000000"/>
          <w:sz w:val="28"/>
          <w:szCs w:val="28"/>
        </w:rPr>
      </w:pPr>
    </w:p>
    <w:p w:rsidR="00DC56A7" w:rsidRDefault="00DC56A7"/>
    <w:sectPr w:rsidR="00DC56A7" w:rsidSect="00DC56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grammar="clean"/>
  <w:defaultTabStop w:val="708"/>
  <w:characterSpacingControl w:val="doNotCompress"/>
  <w:compat/>
  <w:rsids>
    <w:rsidRoot w:val="00DE7487"/>
    <w:rsid w:val="00DC56A7"/>
    <w:rsid w:val="00DE7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4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7487"/>
    <w:rPr>
      <w:color w:val="0000FF"/>
      <w:u w:val="single"/>
    </w:rPr>
  </w:style>
</w:styles>
</file>

<file path=word/webSettings.xml><?xml version="1.0" encoding="utf-8"?>
<w:webSettings xmlns:r="http://schemas.openxmlformats.org/officeDocument/2006/relationships" xmlns:w="http://schemas.openxmlformats.org/wordprocessingml/2006/main">
  <w:divs>
    <w:div w:id="7251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18"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26"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39"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21"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34"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42"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47"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50"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55"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7" Type="http://schemas.openxmlformats.org/officeDocument/2006/relationships/hyperlink" Target="consultantplus://offline/ref=1B6CDBDAD800780BED1C36DA6707AEFD39D3FE24223BBFDB45E9CA0D520FB3B18B8E5D6635BFF5E1Z9Q1E" TargetMode="External"/><Relationship Id="rId12" Type="http://schemas.openxmlformats.org/officeDocument/2006/relationships/hyperlink" Target="consultantplus://offline/ref=1B6CDBDAD800780BED1C36D9756BF0F432D8A1282C38B48D11B691500506B9E6CCC1042471B2F5E095A818Z8QFE" TargetMode="External"/><Relationship Id="rId17"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25"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33"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38" Type="http://schemas.openxmlformats.org/officeDocument/2006/relationships/hyperlink" Target="consultantplus://offline/ref=1B6CDBDAD800780BED1C36DA6707AEFD3ADAFA2C2031BFDB45E9CA0D520FB3B18B8E5D6635BEF6E0Z9Q7E" TargetMode="External"/><Relationship Id="rId46"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2" Type="http://schemas.openxmlformats.org/officeDocument/2006/relationships/settings" Target="settings.xml"/><Relationship Id="rId16"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20"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29"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41"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54"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1" Type="http://schemas.openxmlformats.org/officeDocument/2006/relationships/styles" Target="styles.xml"/><Relationship Id="rId6" Type="http://schemas.openxmlformats.org/officeDocument/2006/relationships/hyperlink" Target="consultantplus://offline/ref=1B6CDBDAD800780BED1C36DA6707AEFD39D3FF2D273DBFDB45E9CA0D52Z0QFE" TargetMode="External"/><Relationship Id="rId11" Type="http://schemas.openxmlformats.org/officeDocument/2006/relationships/hyperlink" Target="consultantplus://offline/ref=1B6CDBDAD800780BED1C36DA6707AEFD39D3FE24223BBFDB45E9CA0D520FB3B18B8E5D6635BFF5E1Z9Q1E" TargetMode="External"/><Relationship Id="rId24"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32"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37"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40" Type="http://schemas.openxmlformats.org/officeDocument/2006/relationships/hyperlink" Target="consultantplus://offline/ref=1B6CDBDAD800780BED1C36DA6707AEFD3AD7F62C2438BFDB45E9CA0D52Z0QFE" TargetMode="External"/><Relationship Id="rId45"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53"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5" Type="http://schemas.openxmlformats.org/officeDocument/2006/relationships/hyperlink" Target="consultantplus://offline/ref=1B6CDBDAD800780BED1C36DA6707AEFD39D3FF24243DBFDB45E9CA0D520FB3B18B8E5D6635B6ZFQ1E" TargetMode="External"/><Relationship Id="rId15"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23"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28"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36"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49"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57" Type="http://schemas.openxmlformats.org/officeDocument/2006/relationships/theme" Target="theme/theme1.xml"/><Relationship Id="rId10" Type="http://schemas.openxmlformats.org/officeDocument/2006/relationships/hyperlink" Target="consultantplus://offline/ref=1B6CDBDAD800780BED1C36DA6707AEFD39D3FF2D273DBFDB45E9CA0D52Z0QFE" TargetMode="External"/><Relationship Id="rId19"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31"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44"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52" Type="http://schemas.openxmlformats.org/officeDocument/2006/relationships/hyperlink" Target="consultantplus://offline/ref=1B6CDBDAD800780BED1C36DA6707AEFD3ADAFA2C2031BFDB45E9CA0D520FB3B18B8E5D6635BEFCE8Z9QDE" TargetMode="External"/><Relationship Id="rId4" Type="http://schemas.openxmlformats.org/officeDocument/2006/relationships/hyperlink" Target="consultantplus://offline/ref=1B6CDBDAD800780BED1C36DA6707AEFD3ADAFA2C2031BFDB45E9CA0D52Z0QFE" TargetMode="External"/><Relationship Id="rId9" Type="http://schemas.openxmlformats.org/officeDocument/2006/relationships/hyperlink" Target="consultantplus://offline/ref=1B6CDBDAD800780BED1C36DA6707AEFD39D3FF24243DBFDB45E9CA0D520FB3B18B8E5D6635B6ZFQ1E" TargetMode="External"/><Relationship Id="rId14"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22"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27"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30"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35"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43"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48" Type="http://schemas.openxmlformats.org/officeDocument/2006/relationships/hyperlink" Target="file:///D:\&#1052;&#1086;&#1080;%20&#1076;&#1086;&#1082;&#1091;&#1084;&#1077;&#1085;&#1090;&#1099;\&#1089;&#1077;&#1089;&#1089;&#1080;&#1080;%20&#1057;&#1086;&#1074;&#1077;&#1090;&#1072;%20&#1076;&#1077;&#1087;&#1091;&#1090;&#1072;&#1090;&#1086;&#1074;\&#1057;&#1077;&#1089;&#1089;&#1080;&#1103;%20&#8470;57%20&#1086;&#1090;18.04.2025.docx" TargetMode="External"/><Relationship Id="rId56" Type="http://schemas.openxmlformats.org/officeDocument/2006/relationships/fontTable" Target="fontTable.xml"/><Relationship Id="rId8" Type="http://schemas.openxmlformats.org/officeDocument/2006/relationships/hyperlink" Target="consultantplus://offline/ref=1B6CDBDAD800780BED1C36DA6707AEFD3ADAFA2C2031BFDB45E9CA0D52Z0QFE" TargetMode="External"/><Relationship Id="rId51" Type="http://schemas.openxmlformats.org/officeDocument/2006/relationships/hyperlink" Target="consultantplus://offline/ref=1B6CDBDAD800780BED1C36DA6707AEFD3ADAFA2C2031BFDB45E9CA0D52Z0QF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9734</Words>
  <Characters>55489</Characters>
  <Application>Microsoft Office Word</Application>
  <DocSecurity>0</DocSecurity>
  <Lines>462</Lines>
  <Paragraphs>130</Paragraphs>
  <ScaleCrop>false</ScaleCrop>
  <Company>DreamLair</Company>
  <LinksUpToDate>false</LinksUpToDate>
  <CharactersWithSpaces>65093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 Н.М.</dc:creator>
  <cp:keywords/>
  <dc:description/>
  <cp:lastModifiedBy>Александров Н.М.</cp:lastModifiedBy>
  <cp:revision>3</cp:revision>
  <dcterms:created xsi:type="dcterms:W3CDTF">2025-04-23T05:57:00Z</dcterms:created>
  <dcterms:modified xsi:type="dcterms:W3CDTF">2025-04-23T05:57:00Z</dcterms:modified>
</cp:coreProperties>
</file>